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7D5346" w14:textId="77777777" w:rsidR="00736969" w:rsidRDefault="00736969" w:rsidP="008C7A5A">
      <w:pPr>
        <w:autoSpaceDE w:val="0"/>
        <w:autoSpaceDN w:val="0"/>
        <w:adjustRightInd w:val="0"/>
        <w:spacing w:after="0" w:line="240" w:lineRule="auto"/>
        <w:jc w:val="center"/>
        <w:rPr>
          <w:rFonts w:ascii="Garamond" w:hAnsi="Garamond" w:cs="Times New Roman"/>
          <w:b/>
          <w:bCs/>
          <w:color w:val="000000"/>
        </w:rPr>
      </w:pPr>
    </w:p>
    <w:p w14:paraId="1CF05CC7" w14:textId="77777777" w:rsidR="006B4ECD" w:rsidRPr="0074748E" w:rsidRDefault="0074748E" w:rsidP="008C7A5A">
      <w:pPr>
        <w:autoSpaceDE w:val="0"/>
        <w:autoSpaceDN w:val="0"/>
        <w:adjustRightInd w:val="0"/>
        <w:spacing w:after="0" w:line="240" w:lineRule="auto"/>
        <w:jc w:val="center"/>
        <w:rPr>
          <w:rFonts w:ascii="Garamond" w:hAnsi="Garamond" w:cs="Times New Roman"/>
          <w:color w:val="000000"/>
          <w:sz w:val="24"/>
          <w:lang w:val="en-US"/>
        </w:rPr>
      </w:pPr>
      <w:bookmarkStart w:id="0" w:name="_Hlk208301730"/>
      <w:r>
        <w:rPr>
          <w:rFonts w:ascii="Garamond" w:hAnsi="Garamond" w:cs="Times New Roman"/>
          <w:b/>
          <w:bCs/>
          <w:color w:val="000000"/>
          <w:sz w:val="24"/>
          <w:lang w:val="en-US"/>
        </w:rPr>
        <w:t xml:space="preserve">PENERAPAN MODEL PEMBELAJARAN </w:t>
      </w:r>
      <w:r>
        <w:rPr>
          <w:rFonts w:ascii="Garamond" w:hAnsi="Garamond" w:cs="Times New Roman"/>
          <w:b/>
          <w:bCs/>
          <w:i/>
          <w:color w:val="000000"/>
          <w:sz w:val="24"/>
          <w:lang w:val="en-US"/>
        </w:rPr>
        <w:t>GAME BASED LEARNING</w:t>
      </w:r>
      <w:r>
        <w:rPr>
          <w:rFonts w:ascii="Garamond" w:hAnsi="Garamond" w:cs="Times New Roman"/>
          <w:b/>
          <w:bCs/>
          <w:color w:val="000000"/>
          <w:sz w:val="24"/>
          <w:lang w:val="en-US"/>
        </w:rPr>
        <w:t xml:space="preserve"> TERHADAP PENINGKATAN KEMAMPUAN BERHITUNG MATEMATIKA SISWA SEKOLAH DASAR</w:t>
      </w:r>
      <w:bookmarkEnd w:id="0"/>
    </w:p>
    <w:p w14:paraId="4C24088D" w14:textId="77777777" w:rsidR="006B4ECD" w:rsidRPr="00736969" w:rsidRDefault="006B4ECD" w:rsidP="008C7A5A">
      <w:pPr>
        <w:autoSpaceDE w:val="0"/>
        <w:autoSpaceDN w:val="0"/>
        <w:adjustRightInd w:val="0"/>
        <w:spacing w:after="0" w:line="240" w:lineRule="auto"/>
        <w:jc w:val="center"/>
        <w:rPr>
          <w:rFonts w:ascii="Garamond" w:hAnsi="Garamond" w:cs="Times New Roman"/>
          <w:b/>
          <w:bCs/>
          <w:color w:val="000000"/>
          <w:sz w:val="18"/>
          <w:szCs w:val="18"/>
        </w:rPr>
      </w:pPr>
    </w:p>
    <w:p w14:paraId="1D68D3EE" w14:textId="77777777" w:rsidR="006B4ECD" w:rsidRPr="009E365A" w:rsidRDefault="0074748E" w:rsidP="00736969">
      <w:pPr>
        <w:autoSpaceDE w:val="0"/>
        <w:autoSpaceDN w:val="0"/>
        <w:adjustRightInd w:val="0"/>
        <w:spacing w:after="0" w:line="240" w:lineRule="auto"/>
        <w:jc w:val="center"/>
        <w:rPr>
          <w:rFonts w:ascii="Garamond" w:hAnsi="Garamond" w:cs="Times New Roman"/>
          <w:color w:val="000000"/>
          <w:sz w:val="20"/>
          <w:szCs w:val="20"/>
        </w:rPr>
      </w:pPr>
      <w:r>
        <w:rPr>
          <w:rFonts w:ascii="Garamond" w:hAnsi="Garamond" w:cs="Times New Roman"/>
          <w:b/>
          <w:bCs/>
          <w:color w:val="000000"/>
          <w:sz w:val="20"/>
          <w:szCs w:val="20"/>
          <w:lang w:val="en-US"/>
        </w:rPr>
        <w:t>Nadya Astuti</w:t>
      </w:r>
      <w:r w:rsidR="006B4ECD" w:rsidRPr="009E365A">
        <w:rPr>
          <w:rFonts w:ascii="Garamond" w:hAnsi="Garamond" w:cs="Times New Roman"/>
          <w:b/>
          <w:bCs/>
          <w:color w:val="000000"/>
          <w:sz w:val="20"/>
          <w:szCs w:val="20"/>
          <w:vertAlign w:val="superscript"/>
        </w:rPr>
        <w:t>1)</w:t>
      </w:r>
      <w:r w:rsidR="006B4ECD" w:rsidRPr="009E365A">
        <w:rPr>
          <w:rFonts w:ascii="Garamond" w:hAnsi="Garamond" w:cs="Times New Roman"/>
          <w:b/>
          <w:bCs/>
          <w:color w:val="000000"/>
          <w:sz w:val="20"/>
          <w:szCs w:val="20"/>
        </w:rPr>
        <w:t xml:space="preserve">, </w:t>
      </w:r>
      <w:r w:rsidRPr="0074748E">
        <w:rPr>
          <w:rFonts w:ascii="Garamond" w:hAnsi="Garamond"/>
          <w:b/>
          <w:sz w:val="20"/>
        </w:rPr>
        <w:t>Reviandari Widyatiningtyas</w:t>
      </w:r>
      <w:r w:rsidRPr="0074748E">
        <w:rPr>
          <w:rFonts w:ascii="Garamond" w:hAnsi="Garamond" w:cs="Times New Roman"/>
          <w:b/>
          <w:bCs/>
          <w:color w:val="000000"/>
          <w:sz w:val="18"/>
          <w:szCs w:val="20"/>
          <w:vertAlign w:val="superscript"/>
        </w:rPr>
        <w:t xml:space="preserve"> </w:t>
      </w:r>
      <w:r w:rsidR="006B4ECD" w:rsidRPr="009E365A">
        <w:rPr>
          <w:rFonts w:ascii="Garamond" w:hAnsi="Garamond" w:cs="Times New Roman"/>
          <w:b/>
          <w:bCs/>
          <w:color w:val="000000"/>
          <w:sz w:val="20"/>
          <w:szCs w:val="20"/>
          <w:vertAlign w:val="superscript"/>
        </w:rPr>
        <w:t>2)</w:t>
      </w:r>
      <w:r>
        <w:rPr>
          <w:rFonts w:ascii="Garamond" w:hAnsi="Garamond" w:cs="Times New Roman"/>
          <w:b/>
          <w:bCs/>
          <w:color w:val="000000"/>
          <w:sz w:val="20"/>
          <w:szCs w:val="13"/>
          <w:lang w:val="en-US"/>
        </w:rPr>
        <w:t xml:space="preserve">, Sidiq </w:t>
      </w:r>
      <w:proofErr w:type="spellStart"/>
      <w:r>
        <w:rPr>
          <w:rFonts w:ascii="Garamond" w:hAnsi="Garamond" w:cs="Times New Roman"/>
          <w:b/>
          <w:bCs/>
          <w:color w:val="000000"/>
          <w:sz w:val="20"/>
          <w:szCs w:val="13"/>
          <w:lang w:val="en-US"/>
        </w:rPr>
        <w:t>Aulia</w:t>
      </w:r>
      <w:proofErr w:type="spellEnd"/>
      <w:r>
        <w:rPr>
          <w:rFonts w:ascii="Garamond" w:hAnsi="Garamond" w:cs="Times New Roman"/>
          <w:b/>
          <w:bCs/>
          <w:color w:val="000000"/>
          <w:sz w:val="20"/>
          <w:szCs w:val="13"/>
          <w:lang w:val="en-US"/>
        </w:rPr>
        <w:t xml:space="preserve"> Rahman</w:t>
      </w:r>
      <w:r w:rsidRPr="0074748E">
        <w:rPr>
          <w:rFonts w:ascii="Garamond" w:hAnsi="Garamond" w:cs="Times New Roman"/>
          <w:b/>
          <w:bCs/>
          <w:color w:val="000000"/>
          <w:sz w:val="20"/>
          <w:szCs w:val="13"/>
          <w:vertAlign w:val="superscript"/>
          <w:lang w:val="en-US"/>
        </w:rPr>
        <w:t>3)</w:t>
      </w:r>
    </w:p>
    <w:p w14:paraId="5997089B" w14:textId="4C3BE18D" w:rsidR="006B4ECD" w:rsidRPr="0074748E" w:rsidRDefault="006B4ECD" w:rsidP="009E365A">
      <w:pPr>
        <w:autoSpaceDE w:val="0"/>
        <w:autoSpaceDN w:val="0"/>
        <w:adjustRightInd w:val="0"/>
        <w:spacing w:after="0" w:line="240" w:lineRule="auto"/>
        <w:jc w:val="center"/>
        <w:rPr>
          <w:rFonts w:ascii="Garamond" w:hAnsi="Garamond" w:cs="Times New Roman"/>
          <w:color w:val="000000"/>
          <w:sz w:val="18"/>
          <w:szCs w:val="18"/>
          <w:lang w:val="en-US"/>
        </w:rPr>
      </w:pPr>
      <w:r w:rsidRPr="006B4ECD">
        <w:rPr>
          <w:rFonts w:ascii="Garamond" w:hAnsi="Garamond" w:cs="Times New Roman"/>
          <w:color w:val="000000"/>
          <w:sz w:val="18"/>
          <w:szCs w:val="18"/>
          <w:vertAlign w:val="superscript"/>
        </w:rPr>
        <w:t>1</w:t>
      </w:r>
      <w:r w:rsidR="00087BF0">
        <w:rPr>
          <w:rFonts w:ascii="Garamond" w:hAnsi="Garamond" w:cs="Times New Roman"/>
          <w:color w:val="000000"/>
          <w:sz w:val="18"/>
          <w:szCs w:val="18"/>
          <w:vertAlign w:val="superscript"/>
        </w:rPr>
        <w:t xml:space="preserve">,3 </w:t>
      </w:r>
      <w:r w:rsidR="0074748E">
        <w:rPr>
          <w:rFonts w:ascii="Garamond" w:hAnsi="Garamond" w:cs="Times New Roman"/>
          <w:color w:val="000000"/>
          <w:sz w:val="18"/>
          <w:szCs w:val="18"/>
          <w:lang w:val="en-US"/>
        </w:rPr>
        <w:t xml:space="preserve">Pendidikan Guru </w:t>
      </w:r>
      <w:proofErr w:type="spellStart"/>
      <w:r w:rsidR="0074748E">
        <w:rPr>
          <w:rFonts w:ascii="Garamond" w:hAnsi="Garamond" w:cs="Times New Roman"/>
          <w:color w:val="000000"/>
          <w:sz w:val="18"/>
          <w:szCs w:val="18"/>
          <w:lang w:val="en-US"/>
        </w:rPr>
        <w:t>Sekolah</w:t>
      </w:r>
      <w:proofErr w:type="spellEnd"/>
      <w:r w:rsidR="0074748E">
        <w:rPr>
          <w:rFonts w:ascii="Garamond" w:hAnsi="Garamond" w:cs="Times New Roman"/>
          <w:color w:val="000000"/>
          <w:sz w:val="18"/>
          <w:szCs w:val="18"/>
          <w:lang w:val="en-US"/>
        </w:rPr>
        <w:t xml:space="preserve"> Dasar</w:t>
      </w:r>
      <w:r w:rsidRPr="006B4ECD">
        <w:rPr>
          <w:rFonts w:ascii="Garamond" w:hAnsi="Garamond" w:cs="Times New Roman"/>
          <w:color w:val="000000"/>
          <w:sz w:val="18"/>
          <w:szCs w:val="18"/>
        </w:rPr>
        <w:t xml:space="preserve">, </w:t>
      </w:r>
      <w:r w:rsidR="0074748E">
        <w:rPr>
          <w:rFonts w:ascii="Garamond" w:hAnsi="Garamond" w:cs="Times New Roman"/>
          <w:color w:val="000000"/>
          <w:sz w:val="18"/>
          <w:szCs w:val="18"/>
          <w:lang w:val="en-US"/>
        </w:rPr>
        <w:t xml:space="preserve">Universitas </w:t>
      </w:r>
      <w:proofErr w:type="spellStart"/>
      <w:r w:rsidR="0074748E">
        <w:rPr>
          <w:rFonts w:ascii="Garamond" w:hAnsi="Garamond" w:cs="Times New Roman"/>
          <w:color w:val="000000"/>
          <w:sz w:val="18"/>
          <w:szCs w:val="18"/>
          <w:lang w:val="en-US"/>
        </w:rPr>
        <w:t>Langlangbuana</w:t>
      </w:r>
      <w:proofErr w:type="spellEnd"/>
    </w:p>
    <w:p w14:paraId="12321687" w14:textId="77777777" w:rsidR="006B4ECD" w:rsidRDefault="006B4ECD" w:rsidP="008C7A5A">
      <w:pPr>
        <w:autoSpaceDE w:val="0"/>
        <w:autoSpaceDN w:val="0"/>
        <w:adjustRightInd w:val="0"/>
        <w:spacing w:after="0" w:line="240" w:lineRule="auto"/>
        <w:jc w:val="center"/>
        <w:rPr>
          <w:rFonts w:ascii="Garamond" w:hAnsi="Garamond" w:cs="Times New Roman"/>
          <w:color w:val="000000"/>
          <w:sz w:val="18"/>
          <w:szCs w:val="18"/>
          <w:lang w:val="en-US"/>
        </w:rPr>
      </w:pPr>
      <w:r w:rsidRPr="006B4ECD">
        <w:rPr>
          <w:rFonts w:ascii="Garamond" w:hAnsi="Garamond" w:cs="Times New Roman"/>
          <w:color w:val="000000"/>
          <w:sz w:val="18"/>
          <w:szCs w:val="18"/>
          <w:vertAlign w:val="superscript"/>
        </w:rPr>
        <w:t xml:space="preserve">2 </w:t>
      </w:r>
      <w:r w:rsidR="0074748E">
        <w:rPr>
          <w:rFonts w:ascii="Garamond" w:hAnsi="Garamond" w:cs="Times New Roman"/>
          <w:color w:val="000000"/>
          <w:sz w:val="18"/>
          <w:szCs w:val="18"/>
          <w:lang w:val="en-US"/>
        </w:rPr>
        <w:t xml:space="preserve">Pendidikan </w:t>
      </w:r>
      <w:proofErr w:type="spellStart"/>
      <w:r w:rsidR="0074748E">
        <w:rPr>
          <w:rFonts w:ascii="Garamond" w:hAnsi="Garamond" w:cs="Times New Roman"/>
          <w:color w:val="000000"/>
          <w:sz w:val="18"/>
          <w:szCs w:val="18"/>
          <w:lang w:val="en-US"/>
        </w:rPr>
        <w:t>Matematika</w:t>
      </w:r>
      <w:proofErr w:type="spellEnd"/>
      <w:r w:rsidRPr="006B4ECD">
        <w:rPr>
          <w:rFonts w:ascii="Garamond" w:hAnsi="Garamond" w:cs="Times New Roman"/>
          <w:color w:val="000000"/>
          <w:sz w:val="18"/>
          <w:szCs w:val="18"/>
        </w:rPr>
        <w:t xml:space="preserve">, </w:t>
      </w:r>
      <w:r w:rsidR="0074748E">
        <w:rPr>
          <w:rFonts w:ascii="Garamond" w:hAnsi="Garamond" w:cs="Times New Roman"/>
          <w:color w:val="000000"/>
          <w:sz w:val="18"/>
          <w:szCs w:val="18"/>
          <w:lang w:val="en-US"/>
        </w:rPr>
        <w:t xml:space="preserve">Universitas </w:t>
      </w:r>
      <w:proofErr w:type="spellStart"/>
      <w:r w:rsidR="0074748E">
        <w:rPr>
          <w:rFonts w:ascii="Garamond" w:hAnsi="Garamond" w:cs="Times New Roman"/>
          <w:color w:val="000000"/>
          <w:sz w:val="18"/>
          <w:szCs w:val="18"/>
          <w:lang w:val="en-US"/>
        </w:rPr>
        <w:t>Langlangbuana</w:t>
      </w:r>
      <w:proofErr w:type="spellEnd"/>
    </w:p>
    <w:p w14:paraId="05672E3A" w14:textId="77777777" w:rsidR="006B4ECD" w:rsidRPr="0074748E" w:rsidRDefault="009E365A" w:rsidP="008C7A5A">
      <w:pPr>
        <w:autoSpaceDE w:val="0"/>
        <w:autoSpaceDN w:val="0"/>
        <w:adjustRightInd w:val="0"/>
        <w:spacing w:after="0" w:line="240" w:lineRule="auto"/>
        <w:jc w:val="center"/>
        <w:rPr>
          <w:rFonts w:ascii="Garamond" w:hAnsi="Garamond" w:cs="Times New Roman"/>
          <w:color w:val="000000"/>
          <w:sz w:val="18"/>
          <w:szCs w:val="18"/>
          <w:lang w:val="en-US"/>
        </w:rPr>
      </w:pPr>
      <w:r w:rsidRPr="006B4ECD">
        <w:rPr>
          <w:rFonts w:ascii="Garamond" w:hAnsi="Garamond" w:cs="Times New Roman"/>
          <w:color w:val="000000"/>
          <w:sz w:val="18"/>
          <w:szCs w:val="18"/>
        </w:rPr>
        <w:t>E</w:t>
      </w:r>
      <w:r w:rsidR="006B4ECD" w:rsidRPr="006B4ECD">
        <w:rPr>
          <w:rFonts w:ascii="Garamond" w:hAnsi="Garamond" w:cs="Times New Roman"/>
          <w:color w:val="000000"/>
          <w:sz w:val="18"/>
          <w:szCs w:val="18"/>
        </w:rPr>
        <w:t>mail</w:t>
      </w:r>
      <w:r>
        <w:rPr>
          <w:rFonts w:ascii="Garamond" w:hAnsi="Garamond" w:cs="Times New Roman"/>
          <w:color w:val="000000"/>
          <w:sz w:val="18"/>
          <w:szCs w:val="18"/>
        </w:rPr>
        <w:t xml:space="preserve"> (corresponding)</w:t>
      </w:r>
      <w:r w:rsidR="006B4ECD" w:rsidRPr="006B4ECD">
        <w:rPr>
          <w:rFonts w:ascii="Garamond" w:hAnsi="Garamond" w:cs="Times New Roman"/>
          <w:color w:val="000000"/>
          <w:sz w:val="18"/>
          <w:szCs w:val="18"/>
        </w:rPr>
        <w:t xml:space="preserve">: </w:t>
      </w:r>
      <w:r w:rsidR="0074748E">
        <w:rPr>
          <w:rFonts w:ascii="Garamond" w:hAnsi="Garamond" w:cs="Times New Roman"/>
          <w:color w:val="000000"/>
          <w:sz w:val="18"/>
          <w:szCs w:val="18"/>
          <w:lang w:val="en-US"/>
        </w:rPr>
        <w:t>sidiqauliarahman@unla.ac.id</w:t>
      </w:r>
    </w:p>
    <w:p w14:paraId="62651FB7" w14:textId="77777777" w:rsidR="006B4ECD" w:rsidRPr="006B4ECD" w:rsidRDefault="006B4ECD" w:rsidP="008C7A5A">
      <w:pPr>
        <w:autoSpaceDE w:val="0"/>
        <w:autoSpaceDN w:val="0"/>
        <w:adjustRightInd w:val="0"/>
        <w:spacing w:after="0" w:line="240" w:lineRule="auto"/>
        <w:jc w:val="center"/>
        <w:rPr>
          <w:rFonts w:ascii="Garamond" w:hAnsi="Garamond" w:cs="Times New Roman"/>
          <w:b/>
          <w:bCs/>
          <w:i/>
          <w:iCs/>
          <w:color w:val="000000"/>
        </w:rPr>
      </w:pPr>
    </w:p>
    <w:p w14:paraId="5C7E959B" w14:textId="77777777" w:rsidR="006B4ECD" w:rsidRPr="006B4ECD" w:rsidRDefault="006B4ECD" w:rsidP="00736969">
      <w:pPr>
        <w:autoSpaceDE w:val="0"/>
        <w:autoSpaceDN w:val="0"/>
        <w:adjustRightInd w:val="0"/>
        <w:spacing w:after="0" w:line="240" w:lineRule="auto"/>
        <w:jc w:val="center"/>
        <w:rPr>
          <w:rFonts w:ascii="Garamond" w:hAnsi="Garamond" w:cs="Times New Roman"/>
          <w:color w:val="000000"/>
          <w:sz w:val="20"/>
          <w:szCs w:val="20"/>
        </w:rPr>
      </w:pPr>
      <w:r w:rsidRPr="006B4ECD">
        <w:rPr>
          <w:rFonts w:ascii="Garamond" w:hAnsi="Garamond" w:cs="Times New Roman"/>
          <w:b/>
          <w:bCs/>
          <w:i/>
          <w:iCs/>
          <w:color w:val="000000"/>
          <w:sz w:val="20"/>
          <w:szCs w:val="20"/>
        </w:rPr>
        <w:t>Abstract</w:t>
      </w:r>
    </w:p>
    <w:p w14:paraId="7F3E4B3F" w14:textId="77777777" w:rsidR="006B4ECD" w:rsidRPr="0074748E" w:rsidRDefault="0074748E" w:rsidP="00736969">
      <w:pPr>
        <w:autoSpaceDE w:val="0"/>
        <w:autoSpaceDN w:val="0"/>
        <w:adjustRightInd w:val="0"/>
        <w:spacing w:after="0" w:line="240" w:lineRule="auto"/>
        <w:jc w:val="both"/>
        <w:rPr>
          <w:rFonts w:ascii="Garamond" w:hAnsi="Garamond" w:cs="Times New Roman"/>
          <w:i/>
          <w:iCs/>
          <w:color w:val="000000"/>
          <w:sz w:val="20"/>
          <w:szCs w:val="20"/>
          <w:lang w:val="en-US"/>
        </w:rPr>
      </w:pPr>
      <w:r w:rsidRPr="0074748E">
        <w:rPr>
          <w:rFonts w:ascii="Garamond" w:hAnsi="Garamond"/>
          <w:i/>
          <w:sz w:val="20"/>
          <w:szCs w:val="20"/>
        </w:rPr>
        <w:t>This study aims to describe the application of the Game Based Learning model to improve the math counting skills of grade II students in elementary schools, especially in subtraction operations. The background of this research is the finding of problems in the field that the math arithmetic skills of grade II students are still relatively low, the problem is thought to be due to the lack of students' willingness to work on math problems. This study used a quasi-experimental method, with a research design of Nonequivalent Control Group Design, because the sampling used purposive sampling technique or sampling was not randomized. The research instruments used are observation and tests. The nature of the research used is quantitative, so data analysis is carried out using statistical tests with the help of IBM SPSS 22 software. The tests carried out are normality test, homogeneity test, t test, and N-Gain test. The results showed that there was an increase in the math counting ability of grade II students in elementary schools after the application of the Game Based Learning learning model. In addition, there is a significant difference in students' math counting skills between the experimental class using the Game Based Learning learning model and the control class using the conventional model. The application of Game Based Learning also shows the involvement and active participation of students</w:t>
      </w:r>
      <w:r w:rsidRPr="0074748E">
        <w:rPr>
          <w:rFonts w:ascii="Garamond" w:hAnsi="Garamond"/>
          <w:i/>
          <w:sz w:val="20"/>
          <w:szCs w:val="20"/>
          <w:lang w:val="en-US"/>
        </w:rPr>
        <w:t>.</w:t>
      </w:r>
    </w:p>
    <w:p w14:paraId="13D9BE54" w14:textId="77777777" w:rsidR="006B4ECD" w:rsidRPr="006B4ECD" w:rsidRDefault="006B4ECD" w:rsidP="008C7A5A">
      <w:pPr>
        <w:autoSpaceDE w:val="0"/>
        <w:autoSpaceDN w:val="0"/>
        <w:adjustRightInd w:val="0"/>
        <w:spacing w:after="0" w:line="240" w:lineRule="auto"/>
        <w:jc w:val="both"/>
        <w:rPr>
          <w:rFonts w:ascii="Garamond" w:hAnsi="Garamond" w:cs="Times New Roman"/>
          <w:color w:val="000000"/>
          <w:sz w:val="20"/>
          <w:szCs w:val="20"/>
        </w:rPr>
      </w:pPr>
    </w:p>
    <w:p w14:paraId="23675B88" w14:textId="22E1AB7B" w:rsidR="000F7A90" w:rsidRPr="00EB4B64" w:rsidRDefault="006B4ECD" w:rsidP="00736969">
      <w:pPr>
        <w:tabs>
          <w:tab w:val="left" w:pos="1134"/>
          <w:tab w:val="left" w:pos="1418"/>
        </w:tabs>
        <w:spacing w:after="0"/>
        <w:ind w:left="1134" w:hanging="1134"/>
        <w:jc w:val="both"/>
        <w:rPr>
          <w:rFonts w:ascii="Garamond" w:hAnsi="Garamond" w:cs="Times New Roman"/>
          <w:i/>
          <w:iCs/>
          <w:color w:val="000000"/>
          <w:sz w:val="20"/>
          <w:szCs w:val="20"/>
          <w:lang w:val="en-US"/>
        </w:rPr>
      </w:pPr>
      <w:r w:rsidRPr="00736969">
        <w:rPr>
          <w:rFonts w:ascii="Garamond" w:hAnsi="Garamond" w:cs="Times New Roman"/>
          <w:b/>
          <w:bCs/>
          <w:i/>
          <w:iCs/>
          <w:color w:val="000000"/>
          <w:sz w:val="20"/>
          <w:szCs w:val="20"/>
        </w:rPr>
        <w:t xml:space="preserve">Keywords: </w:t>
      </w:r>
      <w:r w:rsidR="0074748E" w:rsidRPr="0074748E">
        <w:rPr>
          <w:rFonts w:ascii="Garamond" w:hAnsi="Garamond"/>
          <w:i/>
          <w:sz w:val="20"/>
          <w:szCs w:val="20"/>
        </w:rPr>
        <w:t xml:space="preserve">Game Based Learning Model, </w:t>
      </w:r>
      <w:r w:rsidR="00CF021C">
        <w:rPr>
          <w:rFonts w:ascii="Garamond" w:hAnsi="Garamond"/>
          <w:i/>
          <w:sz w:val="20"/>
          <w:szCs w:val="20"/>
          <w:lang w:val="en-US"/>
        </w:rPr>
        <w:t xml:space="preserve">Math, </w:t>
      </w:r>
      <w:r w:rsidR="0074748E" w:rsidRPr="0074748E">
        <w:rPr>
          <w:rFonts w:ascii="Garamond" w:hAnsi="Garamond"/>
          <w:i/>
          <w:sz w:val="20"/>
          <w:szCs w:val="20"/>
        </w:rPr>
        <w:t>Numeracy</w:t>
      </w:r>
      <w:r w:rsidR="00EB4B64">
        <w:rPr>
          <w:rFonts w:ascii="Garamond" w:hAnsi="Garamond"/>
          <w:i/>
          <w:sz w:val="20"/>
          <w:szCs w:val="20"/>
          <w:lang w:val="en-US"/>
        </w:rPr>
        <w:t xml:space="preserve"> Skills</w:t>
      </w:r>
    </w:p>
    <w:p w14:paraId="4F2F4107" w14:textId="77777777" w:rsidR="00900BDB" w:rsidRPr="00736969" w:rsidRDefault="00900BDB" w:rsidP="008C7A5A">
      <w:pPr>
        <w:tabs>
          <w:tab w:val="left" w:pos="1134"/>
          <w:tab w:val="left" w:pos="1418"/>
        </w:tabs>
        <w:spacing w:after="0"/>
        <w:ind w:left="1134" w:hanging="1134"/>
        <w:jc w:val="both"/>
        <w:rPr>
          <w:rFonts w:ascii="Garamond" w:hAnsi="Garamond"/>
          <w:sz w:val="20"/>
          <w:szCs w:val="20"/>
        </w:rPr>
      </w:pPr>
    </w:p>
    <w:p w14:paraId="62DE9477" w14:textId="1A3A7362" w:rsidR="00380D66" w:rsidRDefault="00D84770" w:rsidP="00D84770">
      <w:pPr>
        <w:spacing w:after="0"/>
        <w:jc w:val="both"/>
        <w:rPr>
          <w:rFonts w:ascii="Garamond" w:hAnsi="Garamond" w:cs="Times New Roman"/>
          <w:iCs/>
          <w:sz w:val="18"/>
          <w:szCs w:val="18"/>
        </w:rPr>
      </w:pPr>
      <w:r w:rsidRPr="00CF5983">
        <w:rPr>
          <w:rFonts w:ascii="Garamond" w:hAnsi="Garamond" w:cs="Times New Roman"/>
          <w:b/>
          <w:iCs/>
          <w:color w:val="000000"/>
          <w:sz w:val="18"/>
          <w:szCs w:val="18"/>
          <w:u w:val="single"/>
        </w:rPr>
        <w:t>Cara sitasi:</w:t>
      </w:r>
      <w:r w:rsidRPr="00CF5983">
        <w:rPr>
          <w:rFonts w:ascii="Garamond" w:hAnsi="Garamond" w:cs="Times New Roman"/>
          <w:iCs/>
          <w:color w:val="000000"/>
          <w:sz w:val="18"/>
          <w:szCs w:val="18"/>
        </w:rPr>
        <w:t xml:space="preserve"> </w:t>
      </w:r>
      <w:r>
        <w:rPr>
          <w:rFonts w:ascii="Garamond" w:hAnsi="Garamond" w:cs="Times New Roman"/>
          <w:iCs/>
          <w:color w:val="000000"/>
          <w:sz w:val="18"/>
          <w:szCs w:val="18"/>
        </w:rPr>
        <w:t xml:space="preserve">Astuti, N., Widyatiningtyas, R., &amp; Rahman, S.A. </w:t>
      </w:r>
      <w:r w:rsidRPr="00CF5983">
        <w:rPr>
          <w:rFonts w:ascii="Garamond" w:hAnsi="Garamond" w:cs="Times New Roman"/>
          <w:iCs/>
          <w:color w:val="000000"/>
          <w:sz w:val="18"/>
          <w:szCs w:val="18"/>
        </w:rPr>
        <w:t xml:space="preserve">(2025). </w:t>
      </w:r>
      <w:r w:rsidRPr="00D84770">
        <w:rPr>
          <w:rFonts w:ascii="Garamond" w:hAnsi="Garamond" w:cs="Times New Roman"/>
          <w:color w:val="000000"/>
          <w:sz w:val="18"/>
          <w:szCs w:val="18"/>
        </w:rPr>
        <w:t xml:space="preserve">Penerapan Model Pembelajaran </w:t>
      </w:r>
      <w:r w:rsidRPr="00353D9F">
        <w:rPr>
          <w:rFonts w:ascii="Garamond" w:hAnsi="Garamond" w:cs="Times New Roman"/>
          <w:i/>
          <w:iCs/>
          <w:color w:val="000000"/>
          <w:sz w:val="18"/>
          <w:szCs w:val="18"/>
        </w:rPr>
        <w:t>Game Based Learning</w:t>
      </w:r>
      <w:r w:rsidRPr="00D84770">
        <w:rPr>
          <w:rFonts w:ascii="Garamond" w:hAnsi="Garamond" w:cs="Times New Roman"/>
          <w:color w:val="000000"/>
          <w:sz w:val="18"/>
          <w:szCs w:val="18"/>
        </w:rPr>
        <w:t xml:space="preserve"> terhadap Peningkatan Kemampuan Berhitung Matematika Siswa Sekolah Dasar</w:t>
      </w:r>
      <w:r w:rsidRPr="00CF5983">
        <w:rPr>
          <w:rFonts w:ascii="Garamond" w:hAnsi="Garamond" w:cs="Times New Roman"/>
          <w:iCs/>
          <w:color w:val="000000"/>
          <w:sz w:val="18"/>
          <w:szCs w:val="18"/>
        </w:rPr>
        <w:t xml:space="preserve">. </w:t>
      </w:r>
      <w:r w:rsidRPr="00CF5983">
        <w:rPr>
          <w:rFonts w:ascii="Garamond" w:hAnsi="Garamond" w:cs="Times New Roman"/>
          <w:i/>
          <w:color w:val="000000"/>
          <w:sz w:val="18"/>
          <w:szCs w:val="18"/>
        </w:rPr>
        <w:t>Uninus Journal of Mathematics Education and Science (UJMES).</w:t>
      </w:r>
      <w:r w:rsidRPr="00CF5983">
        <w:rPr>
          <w:rFonts w:ascii="Garamond" w:hAnsi="Garamond" w:cs="Times New Roman"/>
          <w:iCs/>
          <w:color w:val="000000"/>
          <w:sz w:val="18"/>
          <w:szCs w:val="18"/>
        </w:rPr>
        <w:t xml:space="preserve"> 10(</w:t>
      </w:r>
      <w:r>
        <w:rPr>
          <w:rFonts w:ascii="Garamond" w:hAnsi="Garamond" w:cs="Times New Roman"/>
          <w:iCs/>
          <w:color w:val="000000"/>
          <w:sz w:val="18"/>
          <w:szCs w:val="18"/>
        </w:rPr>
        <w:t>2</w:t>
      </w:r>
      <w:r w:rsidRPr="00CF5983">
        <w:rPr>
          <w:rFonts w:ascii="Garamond" w:hAnsi="Garamond" w:cs="Times New Roman"/>
          <w:iCs/>
          <w:color w:val="000000"/>
          <w:sz w:val="18"/>
          <w:szCs w:val="18"/>
        </w:rPr>
        <w:t xml:space="preserve">), </w:t>
      </w:r>
      <w:r>
        <w:rPr>
          <w:rFonts w:ascii="Garamond" w:hAnsi="Garamond" w:cs="Times New Roman"/>
          <w:iCs/>
          <w:color w:val="000000"/>
          <w:sz w:val="18"/>
          <w:szCs w:val="18"/>
        </w:rPr>
        <w:t>105</w:t>
      </w:r>
      <w:r w:rsidRPr="00CF5983">
        <w:rPr>
          <w:rFonts w:ascii="Garamond" w:hAnsi="Garamond" w:cs="Times New Roman"/>
          <w:iCs/>
          <w:color w:val="000000"/>
          <w:sz w:val="18"/>
          <w:szCs w:val="18"/>
        </w:rPr>
        <w:t>-</w:t>
      </w:r>
      <w:r>
        <w:rPr>
          <w:rFonts w:ascii="Garamond" w:hAnsi="Garamond" w:cs="Times New Roman"/>
          <w:iCs/>
          <w:color w:val="000000"/>
          <w:sz w:val="18"/>
          <w:szCs w:val="18"/>
        </w:rPr>
        <w:t>114</w:t>
      </w:r>
      <w:r w:rsidRPr="00CF5983">
        <w:rPr>
          <w:rFonts w:ascii="Garamond" w:hAnsi="Garamond" w:cs="Times New Roman"/>
          <w:iCs/>
          <w:color w:val="000000"/>
          <w:sz w:val="18"/>
          <w:szCs w:val="18"/>
        </w:rPr>
        <w:t xml:space="preserve">. DOI: </w:t>
      </w:r>
      <w:r>
        <w:rPr>
          <w:rFonts w:ascii="Garamond" w:hAnsi="Garamond" w:cs="Times New Roman"/>
          <w:iCs/>
          <w:sz w:val="18"/>
          <w:szCs w:val="18"/>
        </w:rPr>
        <w:fldChar w:fldCharType="begin"/>
      </w:r>
      <w:r>
        <w:rPr>
          <w:rFonts w:ascii="Garamond" w:hAnsi="Garamond" w:cs="Times New Roman"/>
          <w:iCs/>
          <w:sz w:val="18"/>
          <w:szCs w:val="18"/>
        </w:rPr>
        <w:instrText>HYPERLINK "</w:instrText>
      </w:r>
      <w:r w:rsidRPr="00D84770">
        <w:rPr>
          <w:rFonts w:ascii="Garamond" w:hAnsi="Garamond" w:cs="Times New Roman"/>
          <w:iCs/>
          <w:sz w:val="18"/>
          <w:szCs w:val="18"/>
        </w:rPr>
        <w:instrText>https://doi.org/10.30999/ujmes.v10i2.3652</w:instrText>
      </w:r>
      <w:r>
        <w:rPr>
          <w:rFonts w:ascii="Garamond" w:hAnsi="Garamond" w:cs="Times New Roman"/>
          <w:iCs/>
          <w:sz w:val="18"/>
          <w:szCs w:val="18"/>
        </w:rPr>
        <w:instrText>"</w:instrText>
      </w:r>
      <w:r>
        <w:rPr>
          <w:rFonts w:ascii="Garamond" w:hAnsi="Garamond" w:cs="Times New Roman"/>
          <w:iCs/>
          <w:sz w:val="18"/>
          <w:szCs w:val="18"/>
        </w:rPr>
      </w:r>
      <w:r>
        <w:rPr>
          <w:rFonts w:ascii="Garamond" w:hAnsi="Garamond" w:cs="Times New Roman"/>
          <w:iCs/>
          <w:sz w:val="18"/>
          <w:szCs w:val="18"/>
        </w:rPr>
        <w:fldChar w:fldCharType="separate"/>
      </w:r>
      <w:r w:rsidRPr="004318B3">
        <w:rPr>
          <w:rStyle w:val="Hyperlink"/>
          <w:rFonts w:ascii="Garamond" w:hAnsi="Garamond" w:cs="Times New Roman"/>
          <w:iCs/>
          <w:sz w:val="18"/>
          <w:szCs w:val="18"/>
        </w:rPr>
        <w:t>https://doi.org/10.30999/ujmes.v10i2.3652</w:t>
      </w:r>
      <w:r>
        <w:rPr>
          <w:rFonts w:ascii="Garamond" w:hAnsi="Garamond" w:cs="Times New Roman"/>
          <w:iCs/>
          <w:sz w:val="18"/>
          <w:szCs w:val="18"/>
        </w:rPr>
        <w:fldChar w:fldCharType="end"/>
      </w:r>
    </w:p>
    <w:p w14:paraId="617440E8" w14:textId="77777777" w:rsidR="00D84770" w:rsidRPr="00736969" w:rsidRDefault="00D84770" w:rsidP="008C7A5A">
      <w:pPr>
        <w:tabs>
          <w:tab w:val="left" w:pos="1134"/>
          <w:tab w:val="left" w:pos="1418"/>
        </w:tabs>
        <w:spacing w:after="0"/>
        <w:ind w:left="1134" w:hanging="1134"/>
        <w:jc w:val="both"/>
        <w:rPr>
          <w:rFonts w:ascii="Garamond" w:hAnsi="Garamond"/>
          <w:sz w:val="20"/>
          <w:szCs w:val="20"/>
        </w:rPr>
      </w:pPr>
    </w:p>
    <w:p w14:paraId="0FF27ACA" w14:textId="77777777" w:rsidR="00900BDB" w:rsidRPr="00C32FF2" w:rsidRDefault="00900BDB" w:rsidP="00C32FF2">
      <w:pPr>
        <w:pStyle w:val="ListParagraph"/>
        <w:numPr>
          <w:ilvl w:val="0"/>
          <w:numId w:val="3"/>
        </w:numPr>
        <w:autoSpaceDE w:val="0"/>
        <w:autoSpaceDN w:val="0"/>
        <w:adjustRightInd w:val="0"/>
        <w:spacing w:after="160" w:line="240" w:lineRule="auto"/>
        <w:ind w:left="142" w:hanging="142"/>
        <w:rPr>
          <w:rFonts w:ascii="Garamond" w:hAnsi="Garamond"/>
          <w:color w:val="000000"/>
          <w:sz w:val="20"/>
          <w:szCs w:val="20"/>
        </w:rPr>
      </w:pPr>
      <w:r w:rsidRPr="00C32FF2">
        <w:rPr>
          <w:rFonts w:ascii="Garamond" w:hAnsi="Garamond"/>
          <w:b/>
          <w:bCs/>
          <w:color w:val="000000"/>
          <w:sz w:val="20"/>
          <w:szCs w:val="20"/>
        </w:rPr>
        <w:t xml:space="preserve">PENDAHULUAN </w:t>
      </w:r>
    </w:p>
    <w:p w14:paraId="645D5DE3" w14:textId="77777777" w:rsidR="00C32FF2" w:rsidRPr="00521850" w:rsidRDefault="00C32FF2" w:rsidP="00C32FF2">
      <w:pPr>
        <w:spacing w:line="240" w:lineRule="auto"/>
        <w:ind w:firstLine="567"/>
        <w:jc w:val="both"/>
        <w:rPr>
          <w:rFonts w:ascii="Garamond" w:hAnsi="Garamond"/>
          <w:sz w:val="20"/>
          <w:szCs w:val="20"/>
        </w:rPr>
      </w:pPr>
      <w:r w:rsidRPr="00C32FF2">
        <w:rPr>
          <w:rFonts w:ascii="Garamond" w:hAnsi="Garamond"/>
          <w:sz w:val="20"/>
          <w:szCs w:val="20"/>
        </w:rPr>
        <w:t>Matematika merupakan ilmu yang menyeluruh dan berperan penting dalam kehidupan manusia serta sebagai dasar perkembangan teknologi modern. Pembelajaran matematika membantu siswa berpikir lebih baik, menyelesaikan masalah sehari-hari, dan memahami teknologi serta ilmu pengetahuan melalui proses berpikir dan perhitungan yang kompleks (Suhaimi &amp; Rahmah, 2019). Proses pembelajaran matematika perlu dirancang agar siswa dapat membangun sendiri pemahamannya, meninjau kembali konsep yang telah dipelajari, serta menemukan kembali konsep-konsep penting secara mandiri (Sofyan et al., 2024). Di tingkat Sekolah Dasar, pembelajaran matematika bertujuan mengembangkan aspek kognitif, psikomotorik,</w:t>
      </w:r>
      <w:r w:rsidRPr="00521850">
        <w:rPr>
          <w:rFonts w:ascii="Garamond" w:hAnsi="Garamond"/>
          <w:sz w:val="20"/>
          <w:szCs w:val="20"/>
        </w:rPr>
        <w:t xml:space="preserve"> dan afektif, di mana kemampuan berhitung menjadi kompetensi utama dalam mengembangkan aspek kognitif siswa.</w:t>
      </w:r>
    </w:p>
    <w:p w14:paraId="6CE7CABE" w14:textId="77777777" w:rsidR="00C32FF2" w:rsidRPr="00521850" w:rsidRDefault="00C32FF2" w:rsidP="00C32FF2">
      <w:pPr>
        <w:spacing w:line="240" w:lineRule="auto"/>
        <w:ind w:firstLine="567"/>
        <w:jc w:val="both"/>
        <w:rPr>
          <w:rFonts w:ascii="Garamond" w:hAnsi="Garamond"/>
          <w:sz w:val="20"/>
          <w:szCs w:val="20"/>
        </w:rPr>
      </w:pPr>
      <w:r w:rsidRPr="00C32FF2">
        <w:rPr>
          <w:rFonts w:ascii="Garamond" w:hAnsi="Garamond"/>
          <w:sz w:val="20"/>
          <w:szCs w:val="20"/>
        </w:rPr>
        <w:t>Kemampuan berhitung mencakup penjumlahan, pengurangan, perkalian, dan pembagian, yang sangat dibutuhkan untuk memecahkan masalah kehidupan sehari-hari dan sebagai dasar pemahaman matematika lanjutan (Menge et al., 2024). Namun, banyak siswa SD masih mengalami kesulitan dalam memahami operasi hitung dan menyelesaikan soal matematika</w:t>
      </w:r>
      <w:r w:rsidRPr="00521850">
        <w:rPr>
          <w:rFonts w:ascii="Garamond" w:hAnsi="Garamond"/>
          <w:sz w:val="20"/>
          <w:szCs w:val="20"/>
        </w:rPr>
        <w:t xml:space="preserve"> khususnya operasi hitung pengurangan</w:t>
      </w:r>
      <w:r w:rsidRPr="00C32FF2">
        <w:rPr>
          <w:rFonts w:ascii="Garamond" w:hAnsi="Garamond"/>
          <w:sz w:val="20"/>
          <w:szCs w:val="20"/>
        </w:rPr>
        <w:t xml:space="preserve">, seperti </w:t>
      </w:r>
      <w:r w:rsidRPr="00521850">
        <w:rPr>
          <w:rFonts w:ascii="Garamond" w:hAnsi="Garamond"/>
          <w:sz w:val="20"/>
          <w:szCs w:val="20"/>
        </w:rPr>
        <w:t xml:space="preserve">yang </w:t>
      </w:r>
      <w:r w:rsidRPr="00C32FF2">
        <w:rPr>
          <w:rFonts w:ascii="Garamond" w:hAnsi="Garamond"/>
          <w:sz w:val="20"/>
          <w:szCs w:val="20"/>
        </w:rPr>
        <w:t xml:space="preserve">diungkapkan </w:t>
      </w:r>
      <w:r w:rsidRPr="00521850">
        <w:rPr>
          <w:rFonts w:ascii="Garamond" w:hAnsi="Garamond"/>
          <w:sz w:val="20"/>
          <w:szCs w:val="20"/>
        </w:rPr>
        <w:t xml:space="preserve">oleh </w:t>
      </w:r>
      <w:r w:rsidRPr="00C32FF2">
        <w:rPr>
          <w:rFonts w:ascii="Garamond" w:hAnsi="Garamond"/>
          <w:sz w:val="20"/>
          <w:szCs w:val="20"/>
        </w:rPr>
        <w:t>Mukaromah (2021), Yanti (2021), dan Himmah (2021), yang menunjukkan bahwa rendahnya kemampuan berhitung disebabkan oleh lemahnya pemahaman konsep operasi hitung.</w:t>
      </w:r>
      <w:r w:rsidRPr="00521850">
        <w:rPr>
          <w:rFonts w:ascii="Garamond" w:hAnsi="Garamond"/>
          <w:sz w:val="20"/>
          <w:szCs w:val="20"/>
        </w:rPr>
        <w:t xml:space="preserve"> </w:t>
      </w:r>
    </w:p>
    <w:p w14:paraId="1359CFD7" w14:textId="77777777" w:rsidR="00C32FF2" w:rsidRDefault="00C32FF2" w:rsidP="00C32FF2">
      <w:pPr>
        <w:spacing w:line="240" w:lineRule="auto"/>
        <w:ind w:firstLine="567"/>
        <w:jc w:val="both"/>
        <w:rPr>
          <w:rFonts w:ascii="Garamond" w:hAnsi="Garamond"/>
          <w:sz w:val="20"/>
          <w:szCs w:val="20"/>
          <w:lang w:val="en-US"/>
        </w:rPr>
      </w:pPr>
      <w:proofErr w:type="spellStart"/>
      <w:r w:rsidRPr="00C32FF2">
        <w:rPr>
          <w:rFonts w:ascii="Garamond" w:hAnsi="Garamond"/>
          <w:sz w:val="20"/>
          <w:szCs w:val="20"/>
          <w:lang w:val="en-US"/>
        </w:rPr>
        <w:t>Berdasarkan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hasil</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observasi</w:t>
      </w:r>
      <w:proofErr w:type="spellEnd"/>
      <w:r w:rsidRPr="00C32FF2">
        <w:rPr>
          <w:rFonts w:ascii="Garamond" w:hAnsi="Garamond"/>
          <w:sz w:val="20"/>
          <w:szCs w:val="20"/>
          <w:lang w:val="en-US"/>
        </w:rPr>
        <w:t xml:space="preserve"> di </w:t>
      </w:r>
      <w:proofErr w:type="spellStart"/>
      <w:r w:rsidRPr="00C32FF2">
        <w:rPr>
          <w:rFonts w:ascii="Garamond" w:hAnsi="Garamond"/>
          <w:sz w:val="20"/>
          <w:szCs w:val="20"/>
          <w:lang w:val="en-US"/>
        </w:rPr>
        <w:t>kelas</w:t>
      </w:r>
      <w:proofErr w:type="spellEnd"/>
      <w:r w:rsidRPr="00C32FF2">
        <w:rPr>
          <w:rFonts w:ascii="Garamond" w:hAnsi="Garamond"/>
          <w:sz w:val="20"/>
          <w:szCs w:val="20"/>
          <w:lang w:val="en-US"/>
        </w:rPr>
        <w:t xml:space="preserve"> II-D SDN 038 </w:t>
      </w:r>
      <w:proofErr w:type="spellStart"/>
      <w:r w:rsidRPr="00C32FF2">
        <w:rPr>
          <w:rFonts w:ascii="Garamond" w:hAnsi="Garamond"/>
          <w:sz w:val="20"/>
          <w:szCs w:val="20"/>
          <w:lang w:val="en-US"/>
        </w:rPr>
        <w:t>Kiaracondong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menunjukkan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bahwa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masih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banyak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belum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mampu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menyelesaikan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operasi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pengurangan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Permasalahan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disebabkan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tidak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hanya</w:t>
      </w:r>
      <w:proofErr w:type="spellEnd"/>
      <w:r w:rsidRPr="00C32FF2">
        <w:rPr>
          <w:rFonts w:ascii="Garamond" w:hAnsi="Garamond"/>
          <w:sz w:val="20"/>
          <w:szCs w:val="20"/>
          <w:lang w:val="en-US"/>
        </w:rPr>
        <w:t xml:space="preserve"> oleh </w:t>
      </w:r>
      <w:proofErr w:type="spellStart"/>
      <w:r w:rsidRPr="00C32FF2">
        <w:rPr>
          <w:rFonts w:ascii="Garamond" w:hAnsi="Garamond"/>
          <w:sz w:val="20"/>
          <w:szCs w:val="20"/>
          <w:lang w:val="en-US"/>
        </w:rPr>
        <w:t>kesulitan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memahami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konsep</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matematika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tetapi</w:t>
      </w:r>
      <w:proofErr w:type="spellEnd"/>
      <w:r w:rsidRPr="00C32FF2">
        <w:rPr>
          <w:rFonts w:ascii="Garamond" w:hAnsi="Garamond"/>
          <w:sz w:val="20"/>
          <w:szCs w:val="20"/>
          <w:lang w:val="en-US"/>
        </w:rPr>
        <w:t xml:space="preserve"> juga </w:t>
      </w:r>
      <w:proofErr w:type="spellStart"/>
      <w:r w:rsidRPr="00C32FF2">
        <w:rPr>
          <w:rFonts w:ascii="Garamond" w:hAnsi="Garamond"/>
          <w:sz w:val="20"/>
          <w:szCs w:val="20"/>
          <w:lang w:val="en-US"/>
        </w:rPr>
        <w:t>karena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kurangnya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atau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minat</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lastRenderedPageBreak/>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mengerjakan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soal</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matematika</w:t>
      </w:r>
      <w:proofErr w:type="spellEnd"/>
      <w:r w:rsidRPr="00C32FF2">
        <w:rPr>
          <w:rFonts w:ascii="Garamond" w:hAnsi="Garamond"/>
          <w:sz w:val="20"/>
          <w:szCs w:val="20"/>
          <w:lang w:val="en-US"/>
        </w:rPr>
        <w:t xml:space="preserve">. Pada </w:t>
      </w:r>
      <w:proofErr w:type="spellStart"/>
      <w:r w:rsidRPr="00C32FF2">
        <w:rPr>
          <w:rFonts w:ascii="Garamond" w:hAnsi="Garamond"/>
          <w:sz w:val="20"/>
          <w:szCs w:val="20"/>
          <w:lang w:val="en-US"/>
        </w:rPr>
        <w:t>daasarnya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anak</w:t>
      </w:r>
      <w:proofErr w:type="spellEnd"/>
      <w:r w:rsidRPr="00C32FF2">
        <w:rPr>
          <w:rFonts w:ascii="Garamond" w:hAnsi="Garamond"/>
          <w:sz w:val="20"/>
          <w:szCs w:val="20"/>
          <w:lang w:val="en-US"/>
        </w:rPr>
        <w:t xml:space="preserve"> SD yang </w:t>
      </w:r>
      <w:proofErr w:type="spellStart"/>
      <w:r w:rsidRPr="00C32FF2">
        <w:rPr>
          <w:rFonts w:ascii="Garamond" w:hAnsi="Garamond"/>
          <w:sz w:val="20"/>
          <w:szCs w:val="20"/>
          <w:lang w:val="en-US"/>
        </w:rPr>
        <w:t>cenderung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senang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bermain</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belajar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melalui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pengalaman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langsung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membutuhkan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pendekatan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sesuai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dengan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tahap</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perkembangan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kognitif</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mereka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yaitu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tahap</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operasional</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konkret</w:t>
      </w:r>
      <w:proofErr w:type="spellEnd"/>
      <w:r w:rsidRPr="00C32FF2">
        <w:rPr>
          <w:rFonts w:ascii="Garamond" w:hAnsi="Garamond"/>
          <w:sz w:val="20"/>
          <w:szCs w:val="20"/>
          <w:lang w:val="en-US"/>
        </w:rPr>
        <w:t xml:space="preserve">. Oleh </w:t>
      </w:r>
      <w:proofErr w:type="spellStart"/>
      <w:r w:rsidRPr="00C32FF2">
        <w:rPr>
          <w:rFonts w:ascii="Garamond" w:hAnsi="Garamond"/>
          <w:sz w:val="20"/>
          <w:szCs w:val="20"/>
          <w:lang w:val="en-US"/>
        </w:rPr>
        <w:t>karena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itu</w:t>
      </w:r>
      <w:proofErr w:type="spellEnd"/>
      <w:r w:rsidRPr="00C32FF2">
        <w:rPr>
          <w:rFonts w:ascii="Garamond" w:hAnsi="Garamond"/>
          <w:sz w:val="20"/>
          <w:szCs w:val="20"/>
          <w:lang w:val="en-US"/>
        </w:rPr>
        <w:t xml:space="preserve">, guru </w:t>
      </w:r>
      <w:proofErr w:type="spellStart"/>
      <w:r w:rsidRPr="00C32FF2">
        <w:rPr>
          <w:rFonts w:ascii="Garamond" w:hAnsi="Garamond"/>
          <w:sz w:val="20"/>
          <w:szCs w:val="20"/>
          <w:lang w:val="en-US"/>
        </w:rPr>
        <w:t>perlu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menciptakan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suasana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menyenangkan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atau</w:t>
      </w:r>
      <w:proofErr w:type="spellEnd"/>
      <w:r w:rsidRPr="00C32FF2">
        <w:rPr>
          <w:rFonts w:ascii="Garamond" w:hAnsi="Garamond"/>
          <w:sz w:val="20"/>
          <w:szCs w:val="20"/>
          <w:lang w:val="en-US"/>
        </w:rPr>
        <w:t xml:space="preserve"> </w:t>
      </w:r>
      <w:r w:rsidRPr="00C32FF2">
        <w:rPr>
          <w:rFonts w:ascii="Garamond" w:hAnsi="Garamond"/>
          <w:i/>
          <w:sz w:val="20"/>
          <w:szCs w:val="20"/>
          <w:lang w:val="en-US"/>
        </w:rPr>
        <w:t>joyful learning</w:t>
      </w:r>
      <w:r w:rsidRPr="00C32FF2">
        <w:rPr>
          <w:rFonts w:ascii="Garamond" w:hAnsi="Garamond"/>
          <w:sz w:val="20"/>
          <w:szCs w:val="20"/>
          <w:lang w:val="en-US"/>
        </w:rPr>
        <w:t xml:space="preserve"> (</w:t>
      </w:r>
      <w:proofErr w:type="spellStart"/>
      <w:r w:rsidRPr="00C32FF2">
        <w:rPr>
          <w:rFonts w:ascii="Garamond" w:hAnsi="Garamond"/>
          <w:sz w:val="20"/>
          <w:szCs w:val="20"/>
          <w:lang w:val="en-US"/>
        </w:rPr>
        <w:t>Sumantri</w:t>
      </w:r>
      <w:proofErr w:type="spellEnd"/>
      <w:r w:rsidRPr="00C32FF2">
        <w:rPr>
          <w:rFonts w:ascii="Garamond" w:hAnsi="Garamond"/>
          <w:sz w:val="20"/>
          <w:szCs w:val="20"/>
          <w:lang w:val="en-US"/>
        </w:rPr>
        <w:t xml:space="preserve"> &amp; </w:t>
      </w:r>
      <w:proofErr w:type="spellStart"/>
      <w:r w:rsidRPr="00C32FF2">
        <w:rPr>
          <w:rFonts w:ascii="Garamond" w:hAnsi="Garamond"/>
          <w:sz w:val="20"/>
          <w:szCs w:val="20"/>
          <w:lang w:val="en-US"/>
        </w:rPr>
        <w:t>Syaodih</w:t>
      </w:r>
      <w:proofErr w:type="spellEnd"/>
      <w:r w:rsidRPr="00C32FF2">
        <w:rPr>
          <w:rFonts w:ascii="Garamond" w:hAnsi="Garamond"/>
          <w:sz w:val="20"/>
          <w:szCs w:val="20"/>
          <w:lang w:val="en-US"/>
        </w:rPr>
        <w:t>, 2008).</w:t>
      </w:r>
    </w:p>
    <w:p w14:paraId="77872579" w14:textId="77777777" w:rsidR="00C32FF2" w:rsidRDefault="00C32FF2" w:rsidP="00C32FF2">
      <w:pPr>
        <w:spacing w:line="240" w:lineRule="auto"/>
        <w:ind w:firstLine="567"/>
        <w:jc w:val="both"/>
        <w:rPr>
          <w:rFonts w:ascii="Garamond" w:hAnsi="Garamond"/>
          <w:sz w:val="20"/>
          <w:szCs w:val="20"/>
          <w:lang w:val="en-US"/>
        </w:rPr>
      </w:pPr>
      <w:r w:rsidRPr="00C32FF2">
        <w:rPr>
          <w:rFonts w:ascii="Garamond" w:hAnsi="Garamond"/>
          <w:sz w:val="20"/>
          <w:szCs w:val="20"/>
          <w:lang w:val="en-US"/>
        </w:rPr>
        <w:t xml:space="preserve">Model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berbasis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permainan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atau</w:t>
      </w:r>
      <w:proofErr w:type="spellEnd"/>
      <w:r w:rsidRPr="00C32FF2">
        <w:rPr>
          <w:rFonts w:ascii="Garamond" w:hAnsi="Garamond"/>
          <w:sz w:val="20"/>
          <w:szCs w:val="20"/>
          <w:lang w:val="en-US"/>
        </w:rPr>
        <w:t xml:space="preserve"> </w:t>
      </w:r>
      <w:r w:rsidRPr="00C32FF2">
        <w:rPr>
          <w:rFonts w:ascii="Garamond" w:hAnsi="Garamond"/>
          <w:i/>
          <w:sz w:val="20"/>
          <w:szCs w:val="20"/>
          <w:lang w:val="en-US"/>
        </w:rPr>
        <w:t>Game Based Learning</w:t>
      </w:r>
      <w:r w:rsidRPr="00C32FF2">
        <w:rPr>
          <w:rFonts w:ascii="Garamond" w:hAnsi="Garamond"/>
          <w:sz w:val="20"/>
          <w:szCs w:val="20"/>
          <w:lang w:val="en-US"/>
        </w:rPr>
        <w:t xml:space="preserve"> (GBL) </w:t>
      </w:r>
      <w:proofErr w:type="spellStart"/>
      <w:r w:rsidRPr="00C32FF2">
        <w:rPr>
          <w:rFonts w:ascii="Garamond" w:hAnsi="Garamond"/>
          <w:sz w:val="20"/>
          <w:szCs w:val="20"/>
          <w:lang w:val="en-US"/>
        </w:rPr>
        <w:t>merupakan</w:t>
      </w:r>
      <w:proofErr w:type="spellEnd"/>
      <w:r w:rsidRPr="00C32FF2">
        <w:rPr>
          <w:rFonts w:ascii="Garamond" w:hAnsi="Garamond"/>
          <w:sz w:val="20"/>
          <w:szCs w:val="20"/>
          <w:lang w:val="en-US"/>
        </w:rPr>
        <w:t xml:space="preserve"> salah </w:t>
      </w:r>
      <w:proofErr w:type="spellStart"/>
      <w:r w:rsidRPr="00C32FF2">
        <w:rPr>
          <w:rFonts w:ascii="Garamond" w:hAnsi="Garamond"/>
          <w:sz w:val="20"/>
          <w:szCs w:val="20"/>
          <w:lang w:val="en-US"/>
        </w:rPr>
        <w:t>satu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alternatif</w:t>
      </w:r>
      <w:proofErr w:type="spellEnd"/>
      <w:r w:rsidRPr="00C32FF2">
        <w:rPr>
          <w:rFonts w:ascii="Garamond" w:hAnsi="Garamond"/>
          <w:sz w:val="20"/>
          <w:szCs w:val="20"/>
          <w:lang w:val="en-US"/>
        </w:rPr>
        <w:t xml:space="preserve"> model yang </w:t>
      </w:r>
      <w:proofErr w:type="spellStart"/>
      <w:r w:rsidRPr="00C32FF2">
        <w:rPr>
          <w:rFonts w:ascii="Garamond" w:hAnsi="Garamond"/>
          <w:sz w:val="20"/>
          <w:szCs w:val="20"/>
          <w:lang w:val="en-US"/>
        </w:rPr>
        <w:t>sesuai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dengan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karakteristik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SD. Model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w:t>
      </w:r>
      <w:r w:rsidRPr="00C32FF2">
        <w:rPr>
          <w:rFonts w:ascii="Garamond" w:hAnsi="Garamond"/>
          <w:i/>
          <w:sz w:val="20"/>
          <w:szCs w:val="20"/>
          <w:lang w:val="en-US"/>
        </w:rPr>
        <w:t>Game Based Learning</w:t>
      </w:r>
      <w:r w:rsidRPr="00C32FF2">
        <w:rPr>
          <w:rFonts w:ascii="Garamond" w:hAnsi="Garamond"/>
          <w:sz w:val="20"/>
          <w:szCs w:val="20"/>
          <w:lang w:val="en-US"/>
        </w:rPr>
        <w:t xml:space="preserve"> </w:t>
      </w:r>
      <w:proofErr w:type="spellStart"/>
      <w:r w:rsidRPr="00C32FF2">
        <w:rPr>
          <w:rFonts w:ascii="Garamond" w:hAnsi="Garamond"/>
          <w:sz w:val="20"/>
          <w:szCs w:val="20"/>
          <w:lang w:val="en-US"/>
        </w:rPr>
        <w:t>dapat</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meningkatkan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keterlibatan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motivasi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berpikir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kritis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melatih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serta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pemahaman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konsep</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dasar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matematika</w:t>
      </w:r>
      <w:proofErr w:type="spellEnd"/>
      <w:r w:rsidRPr="00C32FF2">
        <w:rPr>
          <w:rFonts w:ascii="Garamond" w:hAnsi="Garamond"/>
          <w:sz w:val="20"/>
          <w:szCs w:val="20"/>
          <w:lang w:val="en-US"/>
        </w:rPr>
        <w:t xml:space="preserve">. Model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menggabungkan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permainan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dengan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materi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untuk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menciptakan</w:t>
      </w:r>
      <w:proofErr w:type="spellEnd"/>
      <w:r w:rsidRPr="00C32FF2">
        <w:rPr>
          <w:rFonts w:ascii="Garamond" w:hAnsi="Garamond"/>
          <w:sz w:val="20"/>
          <w:szCs w:val="20"/>
          <w:lang w:val="en-US"/>
        </w:rPr>
        <w:t xml:space="preserve"> proses </w:t>
      </w:r>
      <w:proofErr w:type="spellStart"/>
      <w:r w:rsidRPr="00C32FF2">
        <w:rPr>
          <w:rFonts w:ascii="Garamond" w:hAnsi="Garamond"/>
          <w:sz w:val="20"/>
          <w:szCs w:val="20"/>
          <w:lang w:val="en-US"/>
        </w:rPr>
        <w:t>belajar</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aktif</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interaktif</w:t>
      </w:r>
      <w:proofErr w:type="spellEnd"/>
      <w:r w:rsidRPr="00C32FF2">
        <w:rPr>
          <w:rFonts w:ascii="Garamond" w:hAnsi="Garamond"/>
          <w:sz w:val="20"/>
          <w:szCs w:val="20"/>
          <w:lang w:val="en-US"/>
        </w:rPr>
        <w:t xml:space="preserve"> (Firoza, 2018). </w:t>
      </w:r>
      <w:proofErr w:type="spellStart"/>
      <w:r w:rsidRPr="00C32FF2">
        <w:rPr>
          <w:rFonts w:ascii="Garamond" w:hAnsi="Garamond"/>
          <w:sz w:val="20"/>
          <w:szCs w:val="20"/>
          <w:lang w:val="en-US"/>
        </w:rPr>
        <w:t>Sejumlah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penelitian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seperti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penelitian</w:t>
      </w:r>
      <w:proofErr w:type="spellEnd"/>
      <w:r w:rsidRPr="00C32FF2">
        <w:rPr>
          <w:rFonts w:ascii="Garamond" w:hAnsi="Garamond"/>
          <w:sz w:val="20"/>
          <w:szCs w:val="20"/>
          <w:lang w:val="en-US"/>
        </w:rPr>
        <w:t xml:space="preserve"> Winatha &amp; Setiawan (2020), Arif &amp; </w:t>
      </w:r>
      <w:proofErr w:type="spellStart"/>
      <w:r w:rsidRPr="00C32FF2">
        <w:rPr>
          <w:rFonts w:ascii="Garamond" w:hAnsi="Garamond"/>
          <w:sz w:val="20"/>
          <w:szCs w:val="20"/>
          <w:lang w:val="en-US"/>
        </w:rPr>
        <w:t>Risnasari</w:t>
      </w:r>
      <w:proofErr w:type="spellEnd"/>
      <w:r w:rsidRPr="00C32FF2">
        <w:rPr>
          <w:rFonts w:ascii="Garamond" w:hAnsi="Garamond"/>
          <w:sz w:val="20"/>
          <w:szCs w:val="20"/>
          <w:lang w:val="en-US"/>
        </w:rPr>
        <w:t xml:space="preserve"> (2016), dan </w:t>
      </w:r>
      <w:proofErr w:type="spellStart"/>
      <w:r w:rsidRPr="00C32FF2">
        <w:rPr>
          <w:rFonts w:ascii="Garamond" w:hAnsi="Garamond"/>
          <w:sz w:val="20"/>
          <w:szCs w:val="20"/>
          <w:lang w:val="en-US"/>
        </w:rPr>
        <w:t>Nugraheni</w:t>
      </w:r>
      <w:proofErr w:type="spellEnd"/>
      <w:r w:rsidRPr="00C32FF2">
        <w:rPr>
          <w:rFonts w:ascii="Garamond" w:hAnsi="Garamond"/>
          <w:sz w:val="20"/>
          <w:szCs w:val="20"/>
          <w:lang w:val="en-US"/>
        </w:rPr>
        <w:t xml:space="preserve"> (2022) </w:t>
      </w:r>
      <w:proofErr w:type="spellStart"/>
      <w:r w:rsidRPr="00C32FF2">
        <w:rPr>
          <w:rFonts w:ascii="Garamond" w:hAnsi="Garamond"/>
          <w:sz w:val="20"/>
          <w:szCs w:val="20"/>
          <w:lang w:val="en-US"/>
        </w:rPr>
        <w:t>telah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menunjukkan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efektivitas</w:t>
      </w:r>
      <w:proofErr w:type="spellEnd"/>
      <w:r w:rsidRPr="00C32FF2">
        <w:rPr>
          <w:rFonts w:ascii="Garamond" w:hAnsi="Garamond"/>
          <w:sz w:val="20"/>
          <w:szCs w:val="20"/>
          <w:lang w:val="en-US"/>
        </w:rPr>
        <w:t xml:space="preserve"> model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w:t>
      </w:r>
      <w:r w:rsidRPr="00C32FF2">
        <w:rPr>
          <w:rFonts w:ascii="Garamond" w:hAnsi="Garamond"/>
          <w:i/>
          <w:sz w:val="20"/>
          <w:szCs w:val="20"/>
          <w:lang w:val="en-US"/>
        </w:rPr>
        <w:t>Game Based Learning</w:t>
      </w:r>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meningkatkan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w:t>
      </w:r>
    </w:p>
    <w:p w14:paraId="16B57FE8" w14:textId="77777777" w:rsidR="00C32FF2" w:rsidRDefault="00C32FF2" w:rsidP="00C32FF2">
      <w:pPr>
        <w:spacing w:line="240" w:lineRule="auto"/>
        <w:ind w:firstLine="567"/>
        <w:jc w:val="both"/>
        <w:rPr>
          <w:rFonts w:ascii="Garamond" w:hAnsi="Garamond"/>
          <w:sz w:val="20"/>
          <w:szCs w:val="20"/>
          <w:lang w:val="en-US"/>
        </w:rPr>
      </w:pPr>
      <w:proofErr w:type="spellStart"/>
      <w:r w:rsidRPr="00C32FF2">
        <w:rPr>
          <w:rFonts w:ascii="Garamond" w:hAnsi="Garamond"/>
          <w:sz w:val="20"/>
          <w:szCs w:val="20"/>
          <w:lang w:val="en-US"/>
        </w:rPr>
        <w:t>Penelitian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berbeda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dari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penelitian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sebelumnya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karena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penelitian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menggunakan</w:t>
      </w:r>
      <w:proofErr w:type="spellEnd"/>
      <w:r w:rsidRPr="00C32FF2">
        <w:rPr>
          <w:rFonts w:ascii="Garamond" w:hAnsi="Garamond"/>
          <w:sz w:val="20"/>
          <w:szCs w:val="20"/>
          <w:lang w:val="en-US"/>
        </w:rPr>
        <w:t xml:space="preserve"> media </w:t>
      </w:r>
      <w:proofErr w:type="spellStart"/>
      <w:r w:rsidRPr="00C32FF2">
        <w:rPr>
          <w:rFonts w:ascii="Garamond" w:hAnsi="Garamond"/>
          <w:sz w:val="20"/>
          <w:szCs w:val="20"/>
          <w:lang w:val="en-US"/>
        </w:rPr>
        <w:t>kartu</w:t>
      </w:r>
      <w:proofErr w:type="spellEnd"/>
      <w:r w:rsidRPr="00C32FF2">
        <w:rPr>
          <w:rFonts w:ascii="Garamond" w:hAnsi="Garamond"/>
          <w:sz w:val="20"/>
          <w:szCs w:val="20"/>
          <w:lang w:val="en-US"/>
        </w:rPr>
        <w:t xml:space="preserve"> UNO Math </w:t>
      </w:r>
      <w:proofErr w:type="spellStart"/>
      <w:r w:rsidRPr="00C32FF2">
        <w:rPr>
          <w:rFonts w:ascii="Garamond" w:hAnsi="Garamond"/>
          <w:sz w:val="20"/>
          <w:szCs w:val="20"/>
          <w:lang w:val="en-US"/>
        </w:rPr>
        <w:t>sebagai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alat</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bantu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menerapkan</w:t>
      </w:r>
      <w:proofErr w:type="spellEnd"/>
      <w:r w:rsidRPr="00C32FF2">
        <w:rPr>
          <w:rFonts w:ascii="Garamond" w:hAnsi="Garamond"/>
          <w:sz w:val="20"/>
          <w:szCs w:val="20"/>
          <w:lang w:val="en-US"/>
        </w:rPr>
        <w:t xml:space="preserve"> model </w:t>
      </w:r>
      <w:r w:rsidRPr="00C32FF2">
        <w:rPr>
          <w:rFonts w:ascii="Garamond" w:hAnsi="Garamond"/>
          <w:i/>
          <w:sz w:val="20"/>
          <w:szCs w:val="20"/>
          <w:lang w:val="en-US"/>
        </w:rPr>
        <w:t>Game Based Learning</w:t>
      </w:r>
      <w:r w:rsidRPr="00C32FF2">
        <w:rPr>
          <w:rFonts w:ascii="Garamond" w:hAnsi="Garamond"/>
          <w:sz w:val="20"/>
          <w:szCs w:val="20"/>
          <w:lang w:val="en-US"/>
        </w:rPr>
        <w:t xml:space="preserve">. Oleh </w:t>
      </w:r>
      <w:proofErr w:type="spellStart"/>
      <w:r w:rsidRPr="00C32FF2">
        <w:rPr>
          <w:rFonts w:ascii="Garamond" w:hAnsi="Garamond"/>
          <w:sz w:val="20"/>
          <w:szCs w:val="20"/>
          <w:lang w:val="en-US"/>
        </w:rPr>
        <w:t>karena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itu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peneliti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tertarik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untuk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mengkaji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penerapan</w:t>
      </w:r>
      <w:proofErr w:type="spellEnd"/>
      <w:r w:rsidRPr="00C32FF2">
        <w:rPr>
          <w:rFonts w:ascii="Garamond" w:hAnsi="Garamond"/>
          <w:sz w:val="20"/>
          <w:szCs w:val="20"/>
          <w:lang w:val="en-US"/>
        </w:rPr>
        <w:t xml:space="preserve"> model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w:t>
      </w:r>
      <w:r w:rsidRPr="00C32FF2">
        <w:rPr>
          <w:rFonts w:ascii="Garamond" w:hAnsi="Garamond"/>
          <w:i/>
          <w:sz w:val="20"/>
          <w:szCs w:val="20"/>
          <w:lang w:val="en-US"/>
        </w:rPr>
        <w:t xml:space="preserve">Game Based </w:t>
      </w:r>
      <w:r w:rsidRPr="00C32FF2">
        <w:rPr>
          <w:rFonts w:ascii="Garamond" w:hAnsi="Garamond"/>
          <w:sz w:val="20"/>
          <w:szCs w:val="20"/>
          <w:lang w:val="en-US"/>
        </w:rPr>
        <w:t xml:space="preserve">Learning </w:t>
      </w:r>
      <w:proofErr w:type="spellStart"/>
      <w:r w:rsidRPr="00C32FF2">
        <w:rPr>
          <w:rFonts w:ascii="Garamond" w:hAnsi="Garamond"/>
          <w:sz w:val="20"/>
          <w:szCs w:val="20"/>
          <w:lang w:val="en-US"/>
        </w:rPr>
        <w:t>terhadap</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Peningkatan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Matematika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Sekolah Dasar.</w:t>
      </w:r>
    </w:p>
    <w:p w14:paraId="4BF89EF4" w14:textId="77777777" w:rsidR="00C32FF2" w:rsidRPr="00C32FF2" w:rsidRDefault="00C32FF2" w:rsidP="00C32FF2">
      <w:pPr>
        <w:spacing w:line="240" w:lineRule="auto"/>
        <w:ind w:firstLine="567"/>
        <w:jc w:val="both"/>
        <w:rPr>
          <w:rFonts w:ascii="Garamond" w:hAnsi="Garamond"/>
          <w:sz w:val="20"/>
          <w:szCs w:val="20"/>
          <w:lang w:val="en-US"/>
        </w:rPr>
      </w:pPr>
      <w:proofErr w:type="spellStart"/>
      <w:r w:rsidRPr="00C32FF2">
        <w:rPr>
          <w:rFonts w:ascii="Garamond" w:hAnsi="Garamond"/>
          <w:sz w:val="20"/>
          <w:szCs w:val="20"/>
          <w:lang w:val="en-US"/>
        </w:rPr>
        <w:t>Berdasarkan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latar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belakang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masalah</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telah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diuraikan</w:t>
      </w:r>
      <w:proofErr w:type="spellEnd"/>
      <w:r w:rsidRPr="00C32FF2">
        <w:rPr>
          <w:rFonts w:ascii="Garamond" w:hAnsi="Garamond"/>
          <w:sz w:val="20"/>
          <w:szCs w:val="20"/>
          <w:lang w:val="en-US"/>
        </w:rPr>
        <w:t xml:space="preserve"> di </w:t>
      </w:r>
      <w:proofErr w:type="spellStart"/>
      <w:r w:rsidRPr="00C32FF2">
        <w:rPr>
          <w:rFonts w:ascii="Garamond" w:hAnsi="Garamond"/>
          <w:sz w:val="20"/>
          <w:szCs w:val="20"/>
          <w:lang w:val="en-US"/>
        </w:rPr>
        <w:t>atas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maka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rumusan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masalah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penelitian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adalah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sebagai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berikut</w:t>
      </w:r>
      <w:proofErr w:type="spellEnd"/>
      <w:r w:rsidRPr="00C32FF2">
        <w:rPr>
          <w:rFonts w:ascii="Garamond" w:hAnsi="Garamond"/>
          <w:sz w:val="20"/>
          <w:szCs w:val="20"/>
          <w:lang w:val="en-US"/>
        </w:rPr>
        <w:t>:</w:t>
      </w:r>
    </w:p>
    <w:p w14:paraId="1BF6CEE9" w14:textId="77777777" w:rsidR="00C32FF2" w:rsidRPr="00C32FF2" w:rsidRDefault="00C32FF2" w:rsidP="00C32FF2">
      <w:pPr>
        <w:pStyle w:val="ListParagraph"/>
        <w:numPr>
          <w:ilvl w:val="0"/>
          <w:numId w:val="1"/>
        </w:numPr>
        <w:spacing w:after="160" w:line="240" w:lineRule="auto"/>
        <w:ind w:left="426"/>
        <w:jc w:val="both"/>
        <w:rPr>
          <w:rFonts w:ascii="Garamond" w:hAnsi="Garamond"/>
          <w:sz w:val="20"/>
          <w:szCs w:val="20"/>
          <w:lang w:val="en-US"/>
        </w:rPr>
      </w:pPr>
      <w:proofErr w:type="spellStart"/>
      <w:r w:rsidRPr="00C32FF2">
        <w:rPr>
          <w:rFonts w:ascii="Garamond" w:hAnsi="Garamond"/>
          <w:sz w:val="20"/>
          <w:szCs w:val="20"/>
          <w:lang w:val="en-US"/>
        </w:rPr>
        <w:t>Bagaimana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penerapan</w:t>
      </w:r>
      <w:proofErr w:type="spellEnd"/>
      <w:r w:rsidRPr="00C32FF2">
        <w:rPr>
          <w:rFonts w:ascii="Garamond" w:hAnsi="Garamond"/>
          <w:sz w:val="20"/>
          <w:szCs w:val="20"/>
          <w:lang w:val="en-US"/>
        </w:rPr>
        <w:t xml:space="preserve"> model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w:t>
      </w:r>
      <w:r w:rsidRPr="00C32FF2">
        <w:rPr>
          <w:rFonts w:ascii="Garamond" w:hAnsi="Garamond"/>
          <w:i/>
          <w:sz w:val="20"/>
          <w:szCs w:val="20"/>
          <w:lang w:val="en-US"/>
        </w:rPr>
        <w:t xml:space="preserve">Game Based Learning </w:t>
      </w:r>
      <w:proofErr w:type="spellStart"/>
      <w:r w:rsidRPr="00C32FF2">
        <w:rPr>
          <w:rFonts w:ascii="Garamond" w:hAnsi="Garamond"/>
          <w:sz w:val="20"/>
          <w:szCs w:val="20"/>
          <w:lang w:val="en-US"/>
        </w:rPr>
        <w:t>terhadap</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peningkatan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matematika</w:t>
      </w:r>
      <w:proofErr w:type="spellEnd"/>
      <w:r w:rsidRPr="00C32FF2">
        <w:rPr>
          <w:rFonts w:ascii="Garamond" w:hAnsi="Garamond"/>
          <w:color w:val="FFFFFF"/>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color w:val="FFFFFF"/>
          <w:sz w:val="20"/>
          <w:szCs w:val="20"/>
        </w:rPr>
        <w:t>a</w:t>
      </w:r>
      <w:proofErr w:type="spellStart"/>
      <w:r w:rsidRPr="00C32FF2">
        <w:rPr>
          <w:rFonts w:ascii="Garamond" w:hAnsi="Garamond"/>
          <w:sz w:val="20"/>
          <w:szCs w:val="20"/>
          <w:lang w:val="en-US"/>
        </w:rPr>
        <w:t>kelas</w:t>
      </w:r>
      <w:proofErr w:type="spellEnd"/>
      <w:r w:rsidRPr="00C32FF2">
        <w:rPr>
          <w:rFonts w:ascii="Garamond" w:hAnsi="Garamond"/>
          <w:sz w:val="20"/>
          <w:szCs w:val="20"/>
          <w:lang w:val="en-US"/>
        </w:rPr>
        <w:t xml:space="preserve"> II di </w:t>
      </w:r>
      <w:proofErr w:type="spellStart"/>
      <w:r w:rsidRPr="00C32FF2">
        <w:rPr>
          <w:rFonts w:ascii="Garamond" w:hAnsi="Garamond"/>
          <w:sz w:val="20"/>
          <w:szCs w:val="20"/>
          <w:lang w:val="en-US"/>
        </w:rPr>
        <w:t>Sekolah</w:t>
      </w:r>
      <w:proofErr w:type="spellEnd"/>
      <w:r w:rsidRPr="00C32FF2">
        <w:rPr>
          <w:rFonts w:ascii="Garamond" w:hAnsi="Garamond"/>
          <w:sz w:val="20"/>
          <w:szCs w:val="20"/>
          <w:lang w:val="en-US"/>
        </w:rPr>
        <w:t xml:space="preserve"> Dasar?</w:t>
      </w:r>
    </w:p>
    <w:p w14:paraId="666C7312" w14:textId="77777777" w:rsidR="00C32FF2" w:rsidRPr="00C32FF2" w:rsidRDefault="00C32FF2" w:rsidP="00C32FF2">
      <w:pPr>
        <w:pStyle w:val="ListParagraph"/>
        <w:numPr>
          <w:ilvl w:val="0"/>
          <w:numId w:val="1"/>
        </w:numPr>
        <w:spacing w:after="160" w:line="240" w:lineRule="auto"/>
        <w:ind w:left="426"/>
        <w:jc w:val="both"/>
        <w:rPr>
          <w:rFonts w:ascii="Garamond" w:hAnsi="Garamond"/>
          <w:sz w:val="20"/>
          <w:szCs w:val="20"/>
          <w:lang w:val="en-US"/>
        </w:rPr>
      </w:pPr>
      <w:proofErr w:type="spellStart"/>
      <w:r w:rsidRPr="00C32FF2">
        <w:rPr>
          <w:rFonts w:ascii="Garamond" w:hAnsi="Garamond"/>
          <w:sz w:val="20"/>
          <w:szCs w:val="20"/>
          <w:lang w:val="en-US"/>
        </w:rPr>
        <w:t>Apakah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terdapat</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peningkatan</w:t>
      </w:r>
      <w:proofErr w:type="spellEnd"/>
      <w:r w:rsidRPr="00C32FF2">
        <w:rPr>
          <w:rFonts w:ascii="Garamond" w:hAnsi="Garamond"/>
          <w:color w:val="FFFFFF"/>
          <w:sz w:val="20"/>
          <w:szCs w:val="20"/>
        </w:rPr>
        <w:t>a</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matematika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kelas</w:t>
      </w:r>
      <w:proofErr w:type="spellEnd"/>
      <w:r w:rsidRPr="00C32FF2">
        <w:rPr>
          <w:rFonts w:ascii="Garamond" w:hAnsi="Garamond"/>
          <w:sz w:val="20"/>
          <w:szCs w:val="20"/>
          <w:lang w:val="en-US"/>
        </w:rPr>
        <w:t xml:space="preserve"> II di </w:t>
      </w:r>
      <w:proofErr w:type="spellStart"/>
      <w:r w:rsidRPr="00C32FF2">
        <w:rPr>
          <w:rFonts w:ascii="Garamond" w:hAnsi="Garamond"/>
          <w:sz w:val="20"/>
          <w:szCs w:val="20"/>
          <w:lang w:val="en-US"/>
        </w:rPr>
        <w:t>Sekolah</w:t>
      </w:r>
      <w:proofErr w:type="spellEnd"/>
      <w:r w:rsidRPr="00C32FF2">
        <w:rPr>
          <w:rFonts w:ascii="Garamond" w:hAnsi="Garamond"/>
          <w:sz w:val="20"/>
          <w:szCs w:val="20"/>
          <w:lang w:val="en-US"/>
        </w:rPr>
        <w:t xml:space="preserve"> Dasar </w:t>
      </w:r>
      <w:proofErr w:type="spellStart"/>
      <w:r w:rsidRPr="00C32FF2">
        <w:rPr>
          <w:rFonts w:ascii="Garamond" w:hAnsi="Garamond"/>
          <w:sz w:val="20"/>
          <w:szCs w:val="20"/>
          <w:lang w:val="en-US"/>
        </w:rPr>
        <w:t>setelah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diterapkannya</w:t>
      </w:r>
      <w:proofErr w:type="spellEnd"/>
      <w:r w:rsidRPr="00C32FF2">
        <w:rPr>
          <w:rFonts w:ascii="Garamond" w:hAnsi="Garamond"/>
          <w:sz w:val="20"/>
          <w:szCs w:val="20"/>
          <w:lang w:val="en-US"/>
        </w:rPr>
        <w:t xml:space="preserve"> model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w:t>
      </w:r>
      <w:r w:rsidRPr="00C32FF2">
        <w:rPr>
          <w:rFonts w:ascii="Garamond" w:hAnsi="Garamond"/>
          <w:i/>
          <w:sz w:val="20"/>
          <w:szCs w:val="20"/>
          <w:lang w:val="en-US"/>
        </w:rPr>
        <w:t>Game Based Learning</w:t>
      </w:r>
      <w:r w:rsidRPr="00C32FF2">
        <w:rPr>
          <w:rFonts w:ascii="Garamond" w:hAnsi="Garamond"/>
          <w:sz w:val="20"/>
          <w:szCs w:val="20"/>
          <w:lang w:val="en-US"/>
        </w:rPr>
        <w:t>?</w:t>
      </w:r>
    </w:p>
    <w:p w14:paraId="69875CBE" w14:textId="77777777" w:rsidR="00C32FF2" w:rsidRPr="00C32FF2" w:rsidRDefault="00C32FF2" w:rsidP="00C32FF2">
      <w:pPr>
        <w:pStyle w:val="ListParagraph"/>
        <w:numPr>
          <w:ilvl w:val="0"/>
          <w:numId w:val="1"/>
        </w:numPr>
        <w:spacing w:after="160" w:line="240" w:lineRule="auto"/>
        <w:ind w:left="426"/>
        <w:jc w:val="both"/>
        <w:rPr>
          <w:rFonts w:ascii="Garamond" w:hAnsi="Garamond"/>
          <w:sz w:val="20"/>
          <w:szCs w:val="20"/>
          <w:lang w:val="en-US"/>
        </w:rPr>
      </w:pPr>
      <w:proofErr w:type="spellStart"/>
      <w:r w:rsidRPr="00C32FF2">
        <w:rPr>
          <w:rFonts w:ascii="Garamond" w:hAnsi="Garamond"/>
          <w:sz w:val="20"/>
          <w:szCs w:val="20"/>
          <w:lang w:val="en-US"/>
        </w:rPr>
        <w:t>Apakah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matematika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kelas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eksperimen</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menggunakan</w:t>
      </w:r>
      <w:proofErr w:type="spellEnd"/>
      <w:r w:rsidRPr="00C32FF2">
        <w:rPr>
          <w:rFonts w:ascii="Garamond" w:hAnsi="Garamond"/>
          <w:sz w:val="20"/>
          <w:szCs w:val="20"/>
          <w:lang w:val="en-US"/>
        </w:rPr>
        <w:t xml:space="preserve"> model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w:t>
      </w:r>
      <w:r w:rsidRPr="00C32FF2">
        <w:rPr>
          <w:rFonts w:ascii="Garamond" w:hAnsi="Garamond"/>
          <w:i/>
          <w:sz w:val="20"/>
          <w:szCs w:val="20"/>
          <w:lang w:val="en-US"/>
        </w:rPr>
        <w:t>Game Based Learning</w:t>
      </w:r>
      <w:r w:rsidRPr="00C32FF2">
        <w:rPr>
          <w:rFonts w:ascii="Garamond" w:hAnsi="Garamond"/>
          <w:sz w:val="20"/>
          <w:szCs w:val="20"/>
          <w:lang w:val="en-US"/>
        </w:rPr>
        <w:t xml:space="preserve"> </w:t>
      </w:r>
      <w:proofErr w:type="spellStart"/>
      <w:r w:rsidRPr="00C32FF2">
        <w:rPr>
          <w:rFonts w:ascii="Garamond" w:hAnsi="Garamond"/>
          <w:sz w:val="20"/>
          <w:szCs w:val="20"/>
          <w:lang w:val="en-US"/>
        </w:rPr>
        <w:t>lebih</w:t>
      </w:r>
      <w:proofErr w:type="spellEnd"/>
      <w:r w:rsidRPr="00C32FF2">
        <w:rPr>
          <w:rFonts w:ascii="Garamond" w:hAnsi="Garamond"/>
          <w:color w:val="FFFFFF"/>
          <w:sz w:val="20"/>
          <w:szCs w:val="20"/>
        </w:rPr>
        <w:t>a</w:t>
      </w:r>
      <w:proofErr w:type="spellStart"/>
      <w:r w:rsidRPr="00C32FF2">
        <w:rPr>
          <w:rFonts w:ascii="Garamond" w:hAnsi="Garamond"/>
          <w:sz w:val="20"/>
          <w:szCs w:val="20"/>
          <w:lang w:val="en-US"/>
        </w:rPr>
        <w:t>baik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dari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kelas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kontrol</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menggunakan</w:t>
      </w:r>
      <w:proofErr w:type="spellEnd"/>
      <w:r w:rsidRPr="00C32FF2">
        <w:rPr>
          <w:rFonts w:ascii="Garamond" w:hAnsi="Garamond"/>
          <w:sz w:val="20"/>
          <w:szCs w:val="20"/>
          <w:lang w:val="en-US"/>
        </w:rPr>
        <w:t xml:space="preserve"> model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Konvensional</w:t>
      </w:r>
      <w:proofErr w:type="spellEnd"/>
      <w:r w:rsidRPr="00C32FF2">
        <w:rPr>
          <w:rFonts w:ascii="Garamond" w:hAnsi="Garamond"/>
          <w:sz w:val="20"/>
          <w:szCs w:val="20"/>
          <w:lang w:val="en-US"/>
        </w:rPr>
        <w:t>?</w:t>
      </w:r>
    </w:p>
    <w:p w14:paraId="08FDD1C0" w14:textId="77777777" w:rsidR="00C32FF2" w:rsidRPr="00C32FF2" w:rsidRDefault="00C32FF2" w:rsidP="00C32FF2">
      <w:pPr>
        <w:pStyle w:val="ListParagraph"/>
        <w:spacing w:after="160" w:line="240" w:lineRule="auto"/>
        <w:ind w:left="0" w:firstLine="567"/>
        <w:jc w:val="both"/>
        <w:rPr>
          <w:rFonts w:ascii="Garamond" w:hAnsi="Garamond"/>
          <w:sz w:val="20"/>
          <w:szCs w:val="20"/>
          <w:lang w:val="en-US"/>
        </w:rPr>
      </w:pPr>
      <w:proofErr w:type="spellStart"/>
      <w:r w:rsidRPr="00C32FF2">
        <w:rPr>
          <w:rFonts w:ascii="Garamond" w:hAnsi="Garamond"/>
          <w:sz w:val="20"/>
          <w:szCs w:val="20"/>
          <w:lang w:val="en-US"/>
        </w:rPr>
        <w:t>Berdasarkan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rumusan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masalah</w:t>
      </w:r>
      <w:proofErr w:type="spellEnd"/>
      <w:r w:rsidRPr="00C32FF2">
        <w:rPr>
          <w:rFonts w:ascii="Garamond" w:hAnsi="Garamond"/>
          <w:sz w:val="20"/>
          <w:szCs w:val="20"/>
          <w:lang w:val="en-US"/>
        </w:rPr>
        <w:t xml:space="preserve"> di </w:t>
      </w:r>
      <w:proofErr w:type="spellStart"/>
      <w:r w:rsidRPr="00C32FF2">
        <w:rPr>
          <w:rFonts w:ascii="Garamond" w:hAnsi="Garamond"/>
          <w:sz w:val="20"/>
          <w:szCs w:val="20"/>
          <w:lang w:val="en-US"/>
        </w:rPr>
        <w:t>atas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maka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tujuan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dari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penelitian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adalah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sebagi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berikut</w:t>
      </w:r>
      <w:proofErr w:type="spellEnd"/>
      <w:r w:rsidRPr="00C32FF2">
        <w:rPr>
          <w:rFonts w:ascii="Garamond" w:hAnsi="Garamond"/>
          <w:sz w:val="20"/>
          <w:szCs w:val="20"/>
          <w:lang w:val="en-US"/>
        </w:rPr>
        <w:t>:</w:t>
      </w:r>
    </w:p>
    <w:p w14:paraId="0C64555F" w14:textId="77777777" w:rsidR="00C32FF2" w:rsidRPr="00C32FF2" w:rsidRDefault="00C32FF2" w:rsidP="00C32FF2">
      <w:pPr>
        <w:pStyle w:val="ListParagraph"/>
        <w:numPr>
          <w:ilvl w:val="0"/>
          <w:numId w:val="2"/>
        </w:numPr>
        <w:spacing w:after="160" w:line="240" w:lineRule="auto"/>
        <w:ind w:left="426"/>
        <w:jc w:val="both"/>
        <w:rPr>
          <w:rFonts w:ascii="Garamond" w:hAnsi="Garamond"/>
          <w:sz w:val="20"/>
          <w:szCs w:val="20"/>
          <w:lang w:val="en-US"/>
        </w:rPr>
      </w:pPr>
      <w:proofErr w:type="spellStart"/>
      <w:r w:rsidRPr="00C32FF2">
        <w:rPr>
          <w:rFonts w:ascii="Garamond" w:hAnsi="Garamond"/>
          <w:sz w:val="20"/>
          <w:szCs w:val="20"/>
          <w:lang w:val="en-US"/>
        </w:rPr>
        <w:t>Untuk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mendeskripsikan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penerapan</w:t>
      </w:r>
      <w:proofErr w:type="spellEnd"/>
      <w:r w:rsidRPr="00C32FF2">
        <w:rPr>
          <w:rFonts w:ascii="Garamond" w:hAnsi="Garamond"/>
          <w:sz w:val="20"/>
          <w:szCs w:val="20"/>
          <w:lang w:val="en-US"/>
        </w:rPr>
        <w:t xml:space="preserve"> model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w:t>
      </w:r>
      <w:r w:rsidRPr="00C32FF2">
        <w:rPr>
          <w:rFonts w:ascii="Garamond" w:hAnsi="Garamond"/>
          <w:i/>
          <w:sz w:val="20"/>
          <w:szCs w:val="20"/>
          <w:lang w:val="en-US"/>
        </w:rPr>
        <w:t xml:space="preserve">Game Based Learning </w:t>
      </w:r>
      <w:proofErr w:type="spellStart"/>
      <w:r w:rsidRPr="00C32FF2">
        <w:rPr>
          <w:rFonts w:ascii="Garamond" w:hAnsi="Garamond"/>
          <w:sz w:val="20"/>
          <w:szCs w:val="20"/>
          <w:lang w:val="en-US"/>
        </w:rPr>
        <w:t>terhadap</w:t>
      </w:r>
      <w:proofErr w:type="spellEnd"/>
      <w:r w:rsidRPr="00C32FF2">
        <w:rPr>
          <w:rFonts w:ascii="Garamond" w:hAnsi="Garamond"/>
          <w:color w:val="FFFFFF"/>
          <w:sz w:val="20"/>
          <w:szCs w:val="20"/>
        </w:rPr>
        <w:t>a</w:t>
      </w:r>
      <w:proofErr w:type="spellStart"/>
      <w:r w:rsidRPr="00C32FF2">
        <w:rPr>
          <w:rFonts w:ascii="Garamond" w:hAnsi="Garamond"/>
          <w:sz w:val="20"/>
          <w:szCs w:val="20"/>
          <w:lang w:val="en-US"/>
        </w:rPr>
        <w:t>peningkatan</w:t>
      </w:r>
      <w:proofErr w:type="spellEnd"/>
      <w:r w:rsidRPr="00C32FF2">
        <w:rPr>
          <w:rFonts w:ascii="Garamond" w:hAnsi="Garamond"/>
          <w:color w:val="FFFFFF"/>
          <w:sz w:val="20"/>
          <w:szCs w:val="20"/>
        </w:rPr>
        <w:t>a</w:t>
      </w:r>
      <w:proofErr w:type="spellStart"/>
      <w:r w:rsidRPr="00C32FF2">
        <w:rPr>
          <w:rFonts w:ascii="Garamond" w:hAnsi="Garamond"/>
          <w:sz w:val="20"/>
          <w:szCs w:val="20"/>
          <w:lang w:val="en-US"/>
        </w:rPr>
        <w:t>kemampuan</w:t>
      </w:r>
      <w:proofErr w:type="spellEnd"/>
      <w:r w:rsidRPr="00C32FF2">
        <w:rPr>
          <w:rFonts w:ascii="Garamond" w:hAnsi="Garamond"/>
          <w:color w:val="FFFFFF"/>
          <w:sz w:val="20"/>
          <w:szCs w:val="20"/>
        </w:rPr>
        <w:t>a</w:t>
      </w:r>
      <w:proofErr w:type="spellStart"/>
      <w:r w:rsidRPr="00C32FF2">
        <w:rPr>
          <w:rFonts w:ascii="Garamond" w:hAnsi="Garamond"/>
          <w:sz w:val="20"/>
          <w:szCs w:val="20"/>
          <w:lang w:val="en-US"/>
        </w:rPr>
        <w:t>berhitung</w:t>
      </w:r>
      <w:proofErr w:type="spellEnd"/>
      <w:r w:rsidRPr="00C32FF2">
        <w:rPr>
          <w:rFonts w:ascii="Garamond" w:hAnsi="Garamond"/>
          <w:color w:val="FFFFFF"/>
          <w:sz w:val="20"/>
          <w:szCs w:val="20"/>
        </w:rPr>
        <w:t>a</w:t>
      </w:r>
      <w:proofErr w:type="spellStart"/>
      <w:r w:rsidRPr="00C32FF2">
        <w:rPr>
          <w:rFonts w:ascii="Garamond" w:hAnsi="Garamond"/>
          <w:sz w:val="20"/>
          <w:szCs w:val="20"/>
          <w:lang w:val="en-US"/>
        </w:rPr>
        <w:t>matematika</w:t>
      </w:r>
      <w:proofErr w:type="spellEnd"/>
      <w:r w:rsidRPr="00C32FF2">
        <w:rPr>
          <w:rFonts w:ascii="Garamond" w:hAnsi="Garamond"/>
          <w:color w:val="FFFFFF"/>
          <w:sz w:val="20"/>
          <w:szCs w:val="20"/>
        </w:rPr>
        <w:t>a</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kelas</w:t>
      </w:r>
      <w:proofErr w:type="spellEnd"/>
      <w:r w:rsidRPr="00C32FF2">
        <w:rPr>
          <w:rFonts w:ascii="Garamond" w:hAnsi="Garamond"/>
          <w:sz w:val="20"/>
          <w:szCs w:val="20"/>
          <w:lang w:val="en-US"/>
        </w:rPr>
        <w:t xml:space="preserve"> II di </w:t>
      </w:r>
      <w:proofErr w:type="spellStart"/>
      <w:r w:rsidRPr="00C32FF2">
        <w:rPr>
          <w:rFonts w:ascii="Garamond" w:hAnsi="Garamond"/>
          <w:sz w:val="20"/>
          <w:szCs w:val="20"/>
          <w:lang w:val="en-US"/>
        </w:rPr>
        <w:t>Sekolah</w:t>
      </w:r>
      <w:proofErr w:type="spellEnd"/>
      <w:r w:rsidRPr="00C32FF2">
        <w:rPr>
          <w:rFonts w:ascii="Garamond" w:hAnsi="Garamond"/>
          <w:sz w:val="20"/>
          <w:szCs w:val="20"/>
          <w:lang w:val="en-US"/>
        </w:rPr>
        <w:t xml:space="preserve"> Dasar.</w:t>
      </w:r>
    </w:p>
    <w:p w14:paraId="002BCDD8" w14:textId="77777777" w:rsidR="00C32FF2" w:rsidRPr="00C32FF2" w:rsidRDefault="00C32FF2" w:rsidP="00C32FF2">
      <w:pPr>
        <w:pStyle w:val="ListParagraph"/>
        <w:numPr>
          <w:ilvl w:val="0"/>
          <w:numId w:val="2"/>
        </w:numPr>
        <w:spacing w:after="160" w:line="240" w:lineRule="auto"/>
        <w:ind w:left="426"/>
        <w:jc w:val="both"/>
        <w:rPr>
          <w:rFonts w:ascii="Garamond" w:hAnsi="Garamond"/>
          <w:sz w:val="20"/>
          <w:szCs w:val="20"/>
          <w:lang w:val="en-US"/>
        </w:rPr>
      </w:pPr>
      <w:proofErr w:type="spellStart"/>
      <w:r w:rsidRPr="00C32FF2">
        <w:rPr>
          <w:rFonts w:ascii="Garamond" w:hAnsi="Garamond"/>
          <w:sz w:val="20"/>
          <w:szCs w:val="20"/>
          <w:lang w:val="en-US"/>
        </w:rPr>
        <w:t>Untuk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mengukur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peningkatan</w:t>
      </w:r>
      <w:proofErr w:type="spellEnd"/>
      <w:r w:rsidRPr="00C32FF2">
        <w:rPr>
          <w:rFonts w:ascii="Garamond" w:hAnsi="Garamond"/>
          <w:color w:val="FFFFFF"/>
          <w:sz w:val="20"/>
          <w:szCs w:val="20"/>
        </w:rPr>
        <w:t>a</w:t>
      </w:r>
      <w:proofErr w:type="spellStart"/>
      <w:r w:rsidRPr="00C32FF2">
        <w:rPr>
          <w:rFonts w:ascii="Garamond" w:hAnsi="Garamond"/>
          <w:sz w:val="20"/>
          <w:szCs w:val="20"/>
          <w:lang w:val="en-US"/>
        </w:rPr>
        <w:t>kemampuan</w:t>
      </w:r>
      <w:proofErr w:type="spellEnd"/>
      <w:r w:rsidRPr="00C32FF2">
        <w:rPr>
          <w:rFonts w:ascii="Garamond" w:hAnsi="Garamond"/>
          <w:color w:val="FFFFFF"/>
          <w:sz w:val="20"/>
          <w:szCs w:val="20"/>
        </w:rPr>
        <w:t>a</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matematika</w:t>
      </w:r>
      <w:proofErr w:type="spellEnd"/>
      <w:r w:rsidRPr="00C32FF2">
        <w:rPr>
          <w:rFonts w:ascii="Garamond" w:hAnsi="Garamond"/>
          <w:color w:val="FFFFFF"/>
          <w:sz w:val="20"/>
          <w:szCs w:val="20"/>
        </w:rPr>
        <w:t>a</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kelas</w:t>
      </w:r>
      <w:proofErr w:type="spellEnd"/>
      <w:r w:rsidRPr="00C32FF2">
        <w:rPr>
          <w:rFonts w:ascii="Garamond" w:hAnsi="Garamond"/>
          <w:sz w:val="20"/>
          <w:szCs w:val="20"/>
          <w:lang w:val="en-US"/>
        </w:rPr>
        <w:t xml:space="preserve"> II di </w:t>
      </w:r>
      <w:proofErr w:type="spellStart"/>
      <w:r w:rsidRPr="00C32FF2">
        <w:rPr>
          <w:rFonts w:ascii="Garamond" w:hAnsi="Garamond"/>
          <w:sz w:val="20"/>
          <w:szCs w:val="20"/>
          <w:lang w:val="en-US"/>
        </w:rPr>
        <w:t>Sekolah</w:t>
      </w:r>
      <w:proofErr w:type="spellEnd"/>
      <w:r w:rsidRPr="00C32FF2">
        <w:rPr>
          <w:rFonts w:ascii="Garamond" w:hAnsi="Garamond"/>
          <w:sz w:val="20"/>
          <w:szCs w:val="20"/>
          <w:lang w:val="en-US"/>
        </w:rPr>
        <w:t xml:space="preserve"> Dasar </w:t>
      </w:r>
      <w:proofErr w:type="spellStart"/>
      <w:r w:rsidRPr="00C32FF2">
        <w:rPr>
          <w:rFonts w:ascii="Garamond" w:hAnsi="Garamond"/>
          <w:sz w:val="20"/>
          <w:szCs w:val="20"/>
          <w:lang w:val="en-US"/>
        </w:rPr>
        <w:t>setelah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diterapkannya</w:t>
      </w:r>
      <w:proofErr w:type="spellEnd"/>
      <w:r w:rsidRPr="00C32FF2">
        <w:rPr>
          <w:rFonts w:ascii="Garamond" w:hAnsi="Garamond"/>
          <w:sz w:val="20"/>
          <w:szCs w:val="20"/>
          <w:lang w:val="en-US"/>
        </w:rPr>
        <w:t xml:space="preserve"> model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w:t>
      </w:r>
      <w:r w:rsidRPr="00C32FF2">
        <w:rPr>
          <w:rFonts w:ascii="Garamond" w:hAnsi="Garamond"/>
          <w:i/>
          <w:sz w:val="20"/>
          <w:szCs w:val="20"/>
          <w:lang w:val="en-US"/>
        </w:rPr>
        <w:t>Game Based Learning</w:t>
      </w:r>
      <w:r w:rsidRPr="00C32FF2">
        <w:rPr>
          <w:rFonts w:ascii="Garamond" w:hAnsi="Garamond"/>
          <w:sz w:val="20"/>
          <w:szCs w:val="20"/>
          <w:lang w:val="en-US"/>
        </w:rPr>
        <w:t>.</w:t>
      </w:r>
    </w:p>
    <w:p w14:paraId="2B849104" w14:textId="77777777" w:rsidR="00C32FF2" w:rsidRPr="00C32FF2" w:rsidRDefault="00C32FF2" w:rsidP="00C32FF2">
      <w:pPr>
        <w:pStyle w:val="ListParagraph"/>
        <w:numPr>
          <w:ilvl w:val="0"/>
          <w:numId w:val="2"/>
        </w:numPr>
        <w:spacing w:after="160" w:line="240" w:lineRule="auto"/>
        <w:ind w:left="426"/>
        <w:jc w:val="both"/>
        <w:rPr>
          <w:rFonts w:ascii="Garamond" w:hAnsi="Garamond"/>
          <w:sz w:val="20"/>
          <w:szCs w:val="20"/>
          <w:lang w:val="en-US"/>
        </w:rPr>
      </w:pPr>
      <w:proofErr w:type="spellStart"/>
      <w:r w:rsidRPr="00C32FF2">
        <w:rPr>
          <w:rFonts w:ascii="Garamond" w:hAnsi="Garamond"/>
          <w:sz w:val="20"/>
          <w:szCs w:val="20"/>
          <w:lang w:val="en-US"/>
        </w:rPr>
        <w:t>Untuk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mengukur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matematika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antara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kelas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eksperimen</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menggunakan</w:t>
      </w:r>
      <w:proofErr w:type="spellEnd"/>
      <w:r w:rsidRPr="00C32FF2">
        <w:rPr>
          <w:rFonts w:ascii="Garamond" w:hAnsi="Garamond"/>
          <w:sz w:val="20"/>
          <w:szCs w:val="20"/>
          <w:lang w:val="en-US"/>
        </w:rPr>
        <w:t xml:space="preserve"> model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w:t>
      </w:r>
      <w:r w:rsidRPr="00C32FF2">
        <w:rPr>
          <w:rFonts w:ascii="Garamond" w:hAnsi="Garamond"/>
          <w:i/>
          <w:sz w:val="20"/>
          <w:szCs w:val="20"/>
          <w:lang w:val="en-US"/>
        </w:rPr>
        <w:t>Game Based Learning</w:t>
      </w:r>
      <w:r w:rsidRPr="00C32FF2">
        <w:rPr>
          <w:rFonts w:ascii="Garamond" w:hAnsi="Garamond"/>
          <w:sz w:val="20"/>
          <w:szCs w:val="20"/>
          <w:lang w:val="en-US"/>
        </w:rPr>
        <w:t xml:space="preserve"> </w:t>
      </w:r>
      <w:proofErr w:type="spellStart"/>
      <w:r w:rsidRPr="00C32FF2">
        <w:rPr>
          <w:rFonts w:ascii="Garamond" w:hAnsi="Garamond"/>
          <w:sz w:val="20"/>
          <w:szCs w:val="20"/>
          <w:lang w:val="en-US"/>
        </w:rPr>
        <w:t>lebih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baik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dari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kelas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kontrol</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menggunakan</w:t>
      </w:r>
      <w:proofErr w:type="spellEnd"/>
      <w:r w:rsidRPr="00C32FF2">
        <w:rPr>
          <w:rFonts w:ascii="Garamond" w:hAnsi="Garamond"/>
          <w:sz w:val="20"/>
          <w:szCs w:val="20"/>
          <w:lang w:val="en-US"/>
        </w:rPr>
        <w:t xml:space="preserve"> model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Konvensional</w:t>
      </w:r>
      <w:proofErr w:type="spellEnd"/>
      <w:r>
        <w:rPr>
          <w:rFonts w:ascii="Garamond" w:hAnsi="Garamond"/>
          <w:sz w:val="20"/>
          <w:szCs w:val="20"/>
          <w:lang w:val="en-US"/>
        </w:rPr>
        <w:t>.</w:t>
      </w:r>
    </w:p>
    <w:p w14:paraId="17BC0D1D" w14:textId="77777777" w:rsidR="00C32FF2" w:rsidRPr="00C32FF2" w:rsidRDefault="00C32FF2" w:rsidP="00C32FF2">
      <w:pPr>
        <w:pStyle w:val="ListParagraph"/>
        <w:spacing w:after="160" w:line="240" w:lineRule="auto"/>
        <w:ind w:left="0"/>
        <w:jc w:val="both"/>
        <w:rPr>
          <w:rFonts w:ascii="Garamond" w:hAnsi="Garamond"/>
          <w:sz w:val="20"/>
          <w:szCs w:val="20"/>
          <w:lang w:val="en-US"/>
        </w:rPr>
      </w:pPr>
    </w:p>
    <w:p w14:paraId="244FDE6A" w14:textId="77777777" w:rsidR="00C32FF2" w:rsidRPr="00C32FF2" w:rsidRDefault="00C32FF2" w:rsidP="00C32FF2">
      <w:pPr>
        <w:pStyle w:val="ListParagraph"/>
        <w:spacing w:after="160" w:line="240" w:lineRule="auto"/>
        <w:ind w:left="0"/>
        <w:jc w:val="both"/>
        <w:rPr>
          <w:rFonts w:ascii="Garamond" w:hAnsi="Garamond"/>
          <w:b/>
          <w:i/>
          <w:sz w:val="20"/>
          <w:szCs w:val="20"/>
          <w:lang w:val="en-US"/>
        </w:rPr>
      </w:pPr>
      <w:r w:rsidRPr="00C32FF2">
        <w:rPr>
          <w:rFonts w:ascii="Garamond" w:hAnsi="Garamond"/>
          <w:b/>
          <w:sz w:val="20"/>
          <w:szCs w:val="20"/>
          <w:lang w:val="en-US"/>
        </w:rPr>
        <w:t xml:space="preserve">Model </w:t>
      </w:r>
      <w:proofErr w:type="spellStart"/>
      <w:r w:rsidRPr="00C32FF2">
        <w:rPr>
          <w:rFonts w:ascii="Garamond" w:hAnsi="Garamond"/>
          <w:b/>
          <w:sz w:val="20"/>
          <w:szCs w:val="20"/>
          <w:lang w:val="en-US"/>
        </w:rPr>
        <w:t>Pembelajaran</w:t>
      </w:r>
      <w:proofErr w:type="spellEnd"/>
      <w:r w:rsidRPr="00C32FF2">
        <w:rPr>
          <w:rFonts w:ascii="Garamond" w:hAnsi="Garamond"/>
          <w:b/>
          <w:sz w:val="20"/>
          <w:szCs w:val="20"/>
          <w:lang w:val="en-US"/>
        </w:rPr>
        <w:t xml:space="preserve"> </w:t>
      </w:r>
      <w:r w:rsidRPr="00C32FF2">
        <w:rPr>
          <w:rFonts w:ascii="Garamond" w:hAnsi="Garamond"/>
          <w:b/>
          <w:i/>
          <w:sz w:val="20"/>
          <w:szCs w:val="20"/>
          <w:lang w:val="en-US"/>
        </w:rPr>
        <w:t>Game Based Learning</w:t>
      </w:r>
    </w:p>
    <w:p w14:paraId="271449EC" w14:textId="77777777" w:rsidR="00C32FF2" w:rsidRPr="00C32FF2" w:rsidRDefault="00C32FF2" w:rsidP="00C32FF2">
      <w:pPr>
        <w:pStyle w:val="ListParagraph"/>
        <w:spacing w:after="160" w:line="240" w:lineRule="auto"/>
        <w:ind w:left="0" w:firstLine="567"/>
        <w:jc w:val="both"/>
        <w:rPr>
          <w:rFonts w:ascii="Garamond" w:hAnsi="Garamond"/>
          <w:sz w:val="20"/>
          <w:szCs w:val="20"/>
          <w:lang w:val="en-US"/>
        </w:rPr>
      </w:pPr>
      <w:r w:rsidRPr="00C32FF2">
        <w:rPr>
          <w:rFonts w:ascii="Garamond" w:hAnsi="Garamond"/>
          <w:sz w:val="20"/>
          <w:szCs w:val="20"/>
          <w:lang w:val="en-US"/>
        </w:rPr>
        <w:t xml:space="preserve">Model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Game Based Learning (GBL) </w:t>
      </w:r>
      <w:proofErr w:type="spellStart"/>
      <w:r w:rsidRPr="00C32FF2">
        <w:rPr>
          <w:rFonts w:ascii="Garamond" w:hAnsi="Garamond"/>
          <w:sz w:val="20"/>
          <w:szCs w:val="20"/>
          <w:lang w:val="en-US"/>
        </w:rPr>
        <w:t>merupakan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pendekatan</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mengintegrasikan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unsur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permainan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proses </w:t>
      </w:r>
      <w:proofErr w:type="spellStart"/>
      <w:r w:rsidRPr="00C32FF2">
        <w:rPr>
          <w:rFonts w:ascii="Garamond" w:hAnsi="Garamond"/>
          <w:sz w:val="20"/>
          <w:szCs w:val="20"/>
          <w:lang w:val="en-US"/>
        </w:rPr>
        <w:t>belajar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untuk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mendorong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partisipasi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aktif</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Menurut</w:t>
      </w:r>
      <w:proofErr w:type="spellEnd"/>
      <w:r w:rsidRPr="00C32FF2">
        <w:rPr>
          <w:rFonts w:ascii="Garamond" w:hAnsi="Garamond"/>
          <w:sz w:val="20"/>
          <w:szCs w:val="20"/>
          <w:lang w:val="en-US"/>
        </w:rPr>
        <w:t xml:space="preserve"> Wijaya (2021), </w:t>
      </w:r>
      <w:r w:rsidRPr="00C32FF2">
        <w:rPr>
          <w:rFonts w:ascii="Garamond" w:hAnsi="Garamond"/>
          <w:i/>
          <w:sz w:val="20"/>
          <w:szCs w:val="20"/>
          <w:lang w:val="en-US"/>
        </w:rPr>
        <w:t>Game Based Learning</w:t>
      </w:r>
      <w:r w:rsidRPr="00C32FF2">
        <w:rPr>
          <w:rFonts w:ascii="Garamond" w:hAnsi="Garamond"/>
          <w:sz w:val="20"/>
          <w:szCs w:val="20"/>
          <w:lang w:val="en-US"/>
        </w:rPr>
        <w:t xml:space="preserve"> </w:t>
      </w:r>
      <w:proofErr w:type="spellStart"/>
      <w:r w:rsidRPr="00C32FF2">
        <w:rPr>
          <w:rFonts w:ascii="Garamond" w:hAnsi="Garamond"/>
          <w:sz w:val="20"/>
          <w:szCs w:val="20"/>
          <w:lang w:val="en-US"/>
        </w:rPr>
        <w:t>memadukan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konten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dengan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elemen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permainan</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mampu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meningkatkan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antusiasme</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belajar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Anggraini</w:t>
      </w:r>
      <w:proofErr w:type="spellEnd"/>
      <w:r w:rsidRPr="00C32FF2">
        <w:rPr>
          <w:rFonts w:ascii="Garamond" w:hAnsi="Garamond"/>
          <w:sz w:val="20"/>
          <w:szCs w:val="20"/>
          <w:lang w:val="en-US"/>
        </w:rPr>
        <w:t xml:space="preserve"> et al. (2021) </w:t>
      </w:r>
      <w:proofErr w:type="spellStart"/>
      <w:r w:rsidRPr="00C32FF2">
        <w:rPr>
          <w:rFonts w:ascii="Garamond" w:hAnsi="Garamond"/>
          <w:sz w:val="20"/>
          <w:szCs w:val="20"/>
          <w:lang w:val="en-US"/>
        </w:rPr>
        <w:t>menyatakan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bahwa</w:t>
      </w:r>
      <w:proofErr w:type="spellEnd"/>
      <w:r w:rsidRPr="00C32FF2">
        <w:rPr>
          <w:rFonts w:ascii="Garamond" w:hAnsi="Garamond"/>
          <w:sz w:val="20"/>
          <w:szCs w:val="20"/>
          <w:lang w:val="en-US"/>
        </w:rPr>
        <w:t xml:space="preserve"> </w:t>
      </w:r>
      <w:r w:rsidRPr="00C32FF2">
        <w:rPr>
          <w:rFonts w:ascii="Garamond" w:hAnsi="Garamond"/>
          <w:i/>
          <w:sz w:val="20"/>
          <w:szCs w:val="20"/>
          <w:lang w:val="en-US"/>
        </w:rPr>
        <w:t>Game Based Learning</w:t>
      </w:r>
      <w:r w:rsidRPr="00C32FF2">
        <w:rPr>
          <w:rFonts w:ascii="Garamond" w:hAnsi="Garamond"/>
          <w:sz w:val="20"/>
          <w:szCs w:val="20"/>
          <w:lang w:val="en-US"/>
        </w:rPr>
        <w:t xml:space="preserve"> </w:t>
      </w:r>
      <w:proofErr w:type="spellStart"/>
      <w:r w:rsidRPr="00C32FF2">
        <w:rPr>
          <w:rFonts w:ascii="Garamond" w:hAnsi="Garamond"/>
          <w:sz w:val="20"/>
          <w:szCs w:val="20"/>
          <w:lang w:val="en-US"/>
        </w:rPr>
        <w:t>dirancang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untuk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meningkatkan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minat</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belajar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dengan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cara</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sesuai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dengan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karakter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anak-anak</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senang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bermain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Lebih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lanjut</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Rekasari</w:t>
      </w:r>
      <w:proofErr w:type="spellEnd"/>
      <w:r w:rsidRPr="00C32FF2">
        <w:rPr>
          <w:rFonts w:ascii="Garamond" w:hAnsi="Garamond"/>
          <w:sz w:val="20"/>
          <w:szCs w:val="20"/>
          <w:lang w:val="en-US"/>
        </w:rPr>
        <w:t xml:space="preserve"> &amp; </w:t>
      </w:r>
      <w:proofErr w:type="spellStart"/>
      <w:r w:rsidRPr="00C32FF2">
        <w:rPr>
          <w:rFonts w:ascii="Garamond" w:hAnsi="Garamond"/>
          <w:sz w:val="20"/>
          <w:szCs w:val="20"/>
          <w:lang w:val="en-US"/>
        </w:rPr>
        <w:t>Widajati</w:t>
      </w:r>
      <w:proofErr w:type="spellEnd"/>
      <w:r w:rsidRPr="00C32FF2">
        <w:rPr>
          <w:rFonts w:ascii="Garamond" w:hAnsi="Garamond"/>
          <w:sz w:val="20"/>
          <w:szCs w:val="20"/>
          <w:lang w:val="en-US"/>
        </w:rPr>
        <w:t xml:space="preserve"> (2024) </w:t>
      </w:r>
      <w:proofErr w:type="spellStart"/>
      <w:r w:rsidRPr="00C32FF2">
        <w:rPr>
          <w:rFonts w:ascii="Garamond" w:hAnsi="Garamond"/>
          <w:sz w:val="20"/>
          <w:szCs w:val="20"/>
          <w:lang w:val="en-US"/>
        </w:rPr>
        <w:t>menjelaskan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bahwa</w:t>
      </w:r>
      <w:proofErr w:type="spellEnd"/>
      <w:r w:rsidRPr="00C32FF2">
        <w:rPr>
          <w:rFonts w:ascii="Garamond" w:hAnsi="Garamond"/>
          <w:sz w:val="20"/>
          <w:szCs w:val="20"/>
          <w:lang w:val="en-US"/>
        </w:rPr>
        <w:t xml:space="preserve"> </w:t>
      </w:r>
      <w:r w:rsidRPr="00C32FF2">
        <w:rPr>
          <w:rFonts w:ascii="Garamond" w:hAnsi="Garamond"/>
          <w:i/>
          <w:sz w:val="20"/>
          <w:szCs w:val="20"/>
          <w:lang w:val="en-US"/>
        </w:rPr>
        <w:t>Game Based Learning</w:t>
      </w:r>
      <w:r w:rsidRPr="00C32FF2">
        <w:rPr>
          <w:rFonts w:ascii="Garamond" w:hAnsi="Garamond"/>
          <w:sz w:val="20"/>
          <w:szCs w:val="20"/>
          <w:lang w:val="en-US"/>
        </w:rPr>
        <w:t xml:space="preserve"> </w:t>
      </w:r>
      <w:proofErr w:type="spellStart"/>
      <w:r w:rsidRPr="00C32FF2">
        <w:rPr>
          <w:rFonts w:ascii="Garamond" w:hAnsi="Garamond"/>
          <w:sz w:val="20"/>
          <w:szCs w:val="20"/>
          <w:lang w:val="en-US"/>
        </w:rPr>
        <w:t>tidak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hanya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menyenangkan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tetapi</w:t>
      </w:r>
      <w:proofErr w:type="spellEnd"/>
      <w:r w:rsidRPr="00C32FF2">
        <w:rPr>
          <w:rFonts w:ascii="Garamond" w:hAnsi="Garamond"/>
          <w:sz w:val="20"/>
          <w:szCs w:val="20"/>
          <w:lang w:val="en-US"/>
        </w:rPr>
        <w:t xml:space="preserve"> juga </w:t>
      </w:r>
      <w:proofErr w:type="spellStart"/>
      <w:r w:rsidRPr="00C32FF2">
        <w:rPr>
          <w:rFonts w:ascii="Garamond" w:hAnsi="Garamond"/>
          <w:sz w:val="20"/>
          <w:szCs w:val="20"/>
          <w:lang w:val="en-US"/>
        </w:rPr>
        <w:t>menciptakan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kondisi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belajar</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kondusif</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efektif</w:t>
      </w:r>
      <w:proofErr w:type="spellEnd"/>
      <w:r w:rsidRPr="00C32FF2">
        <w:rPr>
          <w:rFonts w:ascii="Garamond" w:hAnsi="Garamond"/>
          <w:sz w:val="20"/>
          <w:szCs w:val="20"/>
          <w:lang w:val="en-US"/>
        </w:rPr>
        <w:t xml:space="preserve">. Model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memiliki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langkah-langkah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diantaranya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seperti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pemilihan</w:t>
      </w:r>
      <w:proofErr w:type="spellEnd"/>
      <w:r w:rsidRPr="00C32FF2">
        <w:rPr>
          <w:rFonts w:ascii="Garamond" w:hAnsi="Garamond"/>
          <w:sz w:val="20"/>
          <w:szCs w:val="20"/>
          <w:lang w:val="en-US"/>
        </w:rPr>
        <w:t xml:space="preserve"> game yang </w:t>
      </w:r>
      <w:proofErr w:type="spellStart"/>
      <w:r w:rsidRPr="00C32FF2">
        <w:rPr>
          <w:rFonts w:ascii="Garamond" w:hAnsi="Garamond"/>
          <w:sz w:val="20"/>
          <w:szCs w:val="20"/>
          <w:lang w:val="en-US"/>
        </w:rPr>
        <w:t>sesuai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penjelasan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konsep</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aturan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pelaksanaan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permainan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merangkum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pengetahuan</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melakukan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refleksi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Samudera</w:t>
      </w:r>
      <w:proofErr w:type="spellEnd"/>
      <w:r w:rsidRPr="00C32FF2">
        <w:rPr>
          <w:rFonts w:ascii="Garamond" w:hAnsi="Garamond"/>
          <w:sz w:val="20"/>
          <w:szCs w:val="20"/>
          <w:lang w:val="en-US"/>
        </w:rPr>
        <w:t xml:space="preserve">, 2020). </w:t>
      </w:r>
    </w:p>
    <w:p w14:paraId="5064AC2A" w14:textId="77777777" w:rsidR="00C32FF2" w:rsidRPr="00C32FF2" w:rsidRDefault="00C32FF2" w:rsidP="00C32FF2">
      <w:pPr>
        <w:pStyle w:val="ListParagraph"/>
        <w:spacing w:after="160" w:line="240" w:lineRule="auto"/>
        <w:ind w:left="0" w:firstLine="567"/>
        <w:jc w:val="both"/>
        <w:rPr>
          <w:rFonts w:ascii="Garamond" w:hAnsi="Garamond"/>
          <w:sz w:val="20"/>
          <w:szCs w:val="20"/>
          <w:lang w:val="en-US"/>
        </w:rPr>
      </w:pPr>
      <w:r w:rsidRPr="00C32FF2">
        <w:rPr>
          <w:rFonts w:ascii="Garamond" w:hAnsi="Garamond"/>
          <w:i/>
          <w:sz w:val="20"/>
          <w:szCs w:val="20"/>
          <w:lang w:val="en-US"/>
        </w:rPr>
        <w:t>Game Based Learning</w:t>
      </w:r>
      <w:r w:rsidRPr="00C32FF2">
        <w:rPr>
          <w:rFonts w:ascii="Garamond" w:hAnsi="Garamond"/>
          <w:sz w:val="20"/>
          <w:szCs w:val="20"/>
          <w:lang w:val="en-US"/>
        </w:rPr>
        <w:t xml:space="preserve"> </w:t>
      </w:r>
      <w:proofErr w:type="spellStart"/>
      <w:r w:rsidRPr="00C32FF2">
        <w:rPr>
          <w:rFonts w:ascii="Garamond" w:hAnsi="Garamond"/>
          <w:sz w:val="20"/>
          <w:szCs w:val="20"/>
          <w:lang w:val="en-US"/>
        </w:rPr>
        <w:t>memberikan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berbagai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manfaat</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antara</w:t>
      </w:r>
      <w:proofErr w:type="spellEnd"/>
      <w:r w:rsidRPr="00C32FF2">
        <w:rPr>
          <w:rFonts w:ascii="Garamond" w:hAnsi="Garamond"/>
          <w:sz w:val="20"/>
          <w:szCs w:val="20"/>
          <w:lang w:val="en-US"/>
        </w:rPr>
        <w:t xml:space="preserve"> lain </w:t>
      </w:r>
      <w:proofErr w:type="spellStart"/>
      <w:r w:rsidRPr="00C32FF2">
        <w:rPr>
          <w:rFonts w:ascii="Garamond" w:hAnsi="Garamond"/>
          <w:sz w:val="20"/>
          <w:szCs w:val="20"/>
          <w:lang w:val="en-US"/>
        </w:rPr>
        <w:t>meningkatkan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motivasi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belajar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mengembangkan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keterampilan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literasi</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serta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menciptakan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suasana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belajar</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lebih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interaktif</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menyenangkan</w:t>
      </w:r>
      <w:proofErr w:type="spellEnd"/>
      <w:r w:rsidRPr="00C32FF2">
        <w:rPr>
          <w:rFonts w:ascii="Garamond" w:hAnsi="Garamond"/>
          <w:sz w:val="20"/>
          <w:szCs w:val="20"/>
          <w:lang w:val="en-US"/>
        </w:rPr>
        <w:t xml:space="preserve"> (De Freitas, 2006; Wibawa, 2021). </w:t>
      </w:r>
      <w:proofErr w:type="spellStart"/>
      <w:r w:rsidRPr="00C32FF2">
        <w:rPr>
          <w:rFonts w:ascii="Garamond" w:hAnsi="Garamond"/>
          <w:sz w:val="20"/>
          <w:szCs w:val="20"/>
          <w:lang w:val="en-US"/>
        </w:rPr>
        <w:t>Menurut</w:t>
      </w:r>
      <w:proofErr w:type="spellEnd"/>
      <w:r w:rsidRPr="00C32FF2">
        <w:rPr>
          <w:rFonts w:ascii="Garamond" w:hAnsi="Garamond"/>
          <w:sz w:val="20"/>
          <w:szCs w:val="20"/>
          <w:lang w:val="en-US"/>
        </w:rPr>
        <w:t xml:space="preserve"> Nur </w:t>
      </w:r>
      <w:proofErr w:type="spellStart"/>
      <w:r w:rsidRPr="00C32FF2">
        <w:rPr>
          <w:rFonts w:ascii="Garamond" w:hAnsi="Garamond"/>
          <w:sz w:val="20"/>
          <w:szCs w:val="20"/>
          <w:lang w:val="en-US"/>
        </w:rPr>
        <w:t>Fathin</w:t>
      </w:r>
      <w:proofErr w:type="spellEnd"/>
      <w:r w:rsidRPr="00C32FF2">
        <w:rPr>
          <w:rFonts w:ascii="Garamond" w:hAnsi="Garamond"/>
          <w:sz w:val="20"/>
          <w:szCs w:val="20"/>
          <w:lang w:val="en-US"/>
        </w:rPr>
        <w:t xml:space="preserve"> (2022), model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juga </w:t>
      </w:r>
      <w:proofErr w:type="spellStart"/>
      <w:r w:rsidRPr="00C32FF2">
        <w:rPr>
          <w:rFonts w:ascii="Garamond" w:hAnsi="Garamond"/>
          <w:sz w:val="20"/>
          <w:szCs w:val="20"/>
          <w:lang w:val="en-US"/>
        </w:rPr>
        <w:t>membantu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mengurangi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stres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pembelajaran</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menumbuhkan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kreativitas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Namun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demikian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Anggraini</w:t>
      </w:r>
      <w:proofErr w:type="spellEnd"/>
      <w:r w:rsidRPr="00C32FF2">
        <w:rPr>
          <w:rFonts w:ascii="Garamond" w:hAnsi="Garamond"/>
          <w:sz w:val="20"/>
          <w:szCs w:val="20"/>
          <w:lang w:val="en-US"/>
        </w:rPr>
        <w:t xml:space="preserve"> (2021) dan </w:t>
      </w:r>
      <w:proofErr w:type="spellStart"/>
      <w:r w:rsidRPr="00C32FF2">
        <w:rPr>
          <w:rFonts w:ascii="Garamond" w:hAnsi="Garamond"/>
          <w:sz w:val="20"/>
          <w:szCs w:val="20"/>
          <w:lang w:val="en-US"/>
        </w:rPr>
        <w:t>Septianing</w:t>
      </w:r>
      <w:proofErr w:type="spellEnd"/>
      <w:r w:rsidRPr="00C32FF2">
        <w:rPr>
          <w:rFonts w:ascii="Garamond" w:hAnsi="Garamond"/>
          <w:sz w:val="20"/>
          <w:szCs w:val="20"/>
          <w:lang w:val="en-US"/>
        </w:rPr>
        <w:t xml:space="preserve"> (2024) </w:t>
      </w:r>
      <w:proofErr w:type="spellStart"/>
      <w:r w:rsidRPr="00C32FF2">
        <w:rPr>
          <w:rFonts w:ascii="Garamond" w:hAnsi="Garamond"/>
          <w:sz w:val="20"/>
          <w:szCs w:val="20"/>
          <w:lang w:val="en-US"/>
        </w:rPr>
        <w:t>mengingatkan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bahwa</w:t>
      </w:r>
      <w:proofErr w:type="spellEnd"/>
      <w:r w:rsidRPr="00C32FF2">
        <w:rPr>
          <w:rFonts w:ascii="Garamond" w:hAnsi="Garamond"/>
          <w:sz w:val="20"/>
          <w:szCs w:val="20"/>
          <w:lang w:val="en-US"/>
        </w:rPr>
        <w:t xml:space="preserve"> </w:t>
      </w:r>
      <w:r w:rsidRPr="00C32FF2">
        <w:rPr>
          <w:rFonts w:ascii="Garamond" w:hAnsi="Garamond"/>
          <w:i/>
          <w:sz w:val="20"/>
          <w:szCs w:val="20"/>
          <w:lang w:val="en-US"/>
        </w:rPr>
        <w:t>Game Based Learning</w:t>
      </w:r>
      <w:r w:rsidRPr="00C32FF2">
        <w:rPr>
          <w:rFonts w:ascii="Garamond" w:hAnsi="Garamond"/>
          <w:sz w:val="20"/>
          <w:szCs w:val="20"/>
          <w:lang w:val="en-US"/>
        </w:rPr>
        <w:t xml:space="preserve"> </w:t>
      </w:r>
      <w:proofErr w:type="spellStart"/>
      <w:r w:rsidRPr="00C32FF2">
        <w:rPr>
          <w:rFonts w:ascii="Garamond" w:hAnsi="Garamond"/>
          <w:sz w:val="20"/>
          <w:szCs w:val="20"/>
          <w:lang w:val="en-US"/>
        </w:rPr>
        <w:t>memiliki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kekurangan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seperti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waktu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pelaksanaan</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lebih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panjang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potensi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suasana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gaduh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serta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tantangan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pengelolaan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kelas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terutama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lastRenderedPageBreak/>
        <w:t>bila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menggunakan</w:t>
      </w:r>
      <w:proofErr w:type="spellEnd"/>
      <w:r w:rsidRPr="00C32FF2">
        <w:rPr>
          <w:rFonts w:ascii="Garamond" w:hAnsi="Garamond"/>
          <w:sz w:val="20"/>
          <w:szCs w:val="20"/>
          <w:lang w:val="en-US"/>
        </w:rPr>
        <w:t xml:space="preserve"> media digital. </w:t>
      </w:r>
      <w:proofErr w:type="spellStart"/>
      <w:r w:rsidRPr="00C32FF2">
        <w:rPr>
          <w:rFonts w:ascii="Garamond" w:hAnsi="Garamond"/>
          <w:sz w:val="20"/>
          <w:szCs w:val="20"/>
          <w:lang w:val="en-US"/>
        </w:rPr>
        <w:t>Untuk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mengatasi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hal</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strategi </w:t>
      </w:r>
      <w:proofErr w:type="spellStart"/>
      <w:r w:rsidRPr="00C32FF2">
        <w:rPr>
          <w:rFonts w:ascii="Garamond" w:hAnsi="Garamond"/>
          <w:sz w:val="20"/>
          <w:szCs w:val="20"/>
          <w:lang w:val="en-US"/>
        </w:rPr>
        <w:t>seperti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penyederhanaan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permainan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penetapan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aturan</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tegas</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pembagian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kelompok</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efisien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diperlukan</w:t>
      </w:r>
      <w:proofErr w:type="spellEnd"/>
      <w:r w:rsidRPr="00C32FF2">
        <w:rPr>
          <w:rFonts w:ascii="Garamond" w:hAnsi="Garamond"/>
          <w:sz w:val="20"/>
          <w:szCs w:val="20"/>
          <w:lang w:val="en-US"/>
        </w:rPr>
        <w:t>.</w:t>
      </w:r>
    </w:p>
    <w:p w14:paraId="412DA166" w14:textId="77777777" w:rsidR="00C32FF2" w:rsidRPr="00C32FF2" w:rsidRDefault="00C32FF2" w:rsidP="00C32FF2">
      <w:pPr>
        <w:pStyle w:val="ListParagraph"/>
        <w:spacing w:after="160" w:line="240" w:lineRule="auto"/>
        <w:ind w:left="0" w:firstLine="567"/>
        <w:jc w:val="both"/>
        <w:rPr>
          <w:rFonts w:ascii="Garamond" w:hAnsi="Garamond"/>
          <w:sz w:val="20"/>
          <w:szCs w:val="20"/>
          <w:lang w:val="en-US"/>
        </w:rPr>
      </w:pPr>
      <w:r w:rsidRPr="00C32FF2">
        <w:rPr>
          <w:rFonts w:ascii="Garamond" w:hAnsi="Garamond"/>
          <w:sz w:val="20"/>
          <w:szCs w:val="20"/>
          <w:lang w:val="en-US"/>
        </w:rPr>
        <w:t xml:space="preserve">Dalam </w:t>
      </w:r>
      <w:proofErr w:type="spellStart"/>
      <w:r w:rsidRPr="00C32FF2">
        <w:rPr>
          <w:rFonts w:ascii="Garamond" w:hAnsi="Garamond"/>
          <w:sz w:val="20"/>
          <w:szCs w:val="20"/>
          <w:lang w:val="en-US"/>
        </w:rPr>
        <w:t>penelitian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w:t>
      </w:r>
      <w:r w:rsidRPr="00C32FF2">
        <w:rPr>
          <w:rFonts w:ascii="Garamond" w:hAnsi="Garamond"/>
          <w:i/>
          <w:sz w:val="20"/>
          <w:szCs w:val="20"/>
          <w:lang w:val="en-US"/>
        </w:rPr>
        <w:t>Game Based Learning</w:t>
      </w:r>
      <w:r w:rsidRPr="00C32FF2">
        <w:rPr>
          <w:rFonts w:ascii="Garamond" w:hAnsi="Garamond"/>
          <w:sz w:val="20"/>
          <w:szCs w:val="20"/>
          <w:lang w:val="en-US"/>
        </w:rPr>
        <w:t xml:space="preserve"> </w:t>
      </w:r>
      <w:proofErr w:type="spellStart"/>
      <w:r w:rsidRPr="00C32FF2">
        <w:rPr>
          <w:rFonts w:ascii="Garamond" w:hAnsi="Garamond"/>
          <w:sz w:val="20"/>
          <w:szCs w:val="20"/>
          <w:lang w:val="en-US"/>
        </w:rPr>
        <w:t>diterapkan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melalui</w:t>
      </w:r>
      <w:proofErr w:type="spellEnd"/>
      <w:r w:rsidRPr="00C32FF2">
        <w:rPr>
          <w:rFonts w:ascii="Garamond" w:hAnsi="Garamond"/>
          <w:sz w:val="20"/>
          <w:szCs w:val="20"/>
          <w:lang w:val="en-US"/>
        </w:rPr>
        <w:t xml:space="preserve"> media </w:t>
      </w:r>
      <w:proofErr w:type="spellStart"/>
      <w:r w:rsidRPr="00C32FF2">
        <w:rPr>
          <w:rFonts w:ascii="Garamond" w:hAnsi="Garamond"/>
          <w:sz w:val="20"/>
          <w:szCs w:val="20"/>
          <w:lang w:val="en-US"/>
        </w:rPr>
        <w:t>kartu</w:t>
      </w:r>
      <w:proofErr w:type="spellEnd"/>
      <w:r w:rsidRPr="00C32FF2">
        <w:rPr>
          <w:rFonts w:ascii="Garamond" w:hAnsi="Garamond"/>
          <w:sz w:val="20"/>
          <w:szCs w:val="20"/>
          <w:lang w:val="en-US"/>
        </w:rPr>
        <w:t xml:space="preserve"> UNO Math, </w:t>
      </w:r>
      <w:proofErr w:type="spellStart"/>
      <w:r w:rsidRPr="00C32FF2">
        <w:rPr>
          <w:rFonts w:ascii="Garamond" w:hAnsi="Garamond"/>
          <w:sz w:val="20"/>
          <w:szCs w:val="20"/>
          <w:lang w:val="en-US"/>
        </w:rPr>
        <w:t>yaitu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modifikasi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dari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permainan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kartu</w:t>
      </w:r>
      <w:proofErr w:type="spellEnd"/>
      <w:r w:rsidRPr="00C32FF2">
        <w:rPr>
          <w:rFonts w:ascii="Garamond" w:hAnsi="Garamond"/>
          <w:sz w:val="20"/>
          <w:szCs w:val="20"/>
          <w:lang w:val="en-US"/>
        </w:rPr>
        <w:t xml:space="preserve"> UNO yang </w:t>
      </w:r>
      <w:proofErr w:type="spellStart"/>
      <w:r w:rsidRPr="00C32FF2">
        <w:rPr>
          <w:rFonts w:ascii="Garamond" w:hAnsi="Garamond"/>
          <w:sz w:val="20"/>
          <w:szCs w:val="20"/>
          <w:lang w:val="en-US"/>
        </w:rPr>
        <w:t>dilengkapi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dengan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soal-soal</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matematika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Aulya</w:t>
      </w:r>
      <w:proofErr w:type="spellEnd"/>
      <w:r w:rsidRPr="00C32FF2">
        <w:rPr>
          <w:rFonts w:ascii="Garamond" w:hAnsi="Garamond"/>
          <w:sz w:val="20"/>
          <w:szCs w:val="20"/>
          <w:lang w:val="en-US"/>
        </w:rPr>
        <w:t xml:space="preserve"> et al. (2021) </w:t>
      </w:r>
      <w:proofErr w:type="spellStart"/>
      <w:r w:rsidRPr="00C32FF2">
        <w:rPr>
          <w:rFonts w:ascii="Garamond" w:hAnsi="Garamond"/>
          <w:sz w:val="20"/>
          <w:szCs w:val="20"/>
          <w:lang w:val="en-US"/>
        </w:rPr>
        <w:t>menyebut</w:t>
      </w:r>
      <w:proofErr w:type="spellEnd"/>
      <w:r w:rsidRPr="00C32FF2">
        <w:rPr>
          <w:rFonts w:ascii="Garamond" w:hAnsi="Garamond"/>
          <w:sz w:val="20"/>
          <w:szCs w:val="20"/>
          <w:lang w:val="en-US"/>
        </w:rPr>
        <w:t xml:space="preserve"> UNO </w:t>
      </w:r>
      <w:proofErr w:type="spellStart"/>
      <w:r w:rsidRPr="00C32FF2">
        <w:rPr>
          <w:rFonts w:ascii="Garamond" w:hAnsi="Garamond"/>
          <w:sz w:val="20"/>
          <w:szCs w:val="20"/>
          <w:lang w:val="en-US"/>
        </w:rPr>
        <w:t>sebagai</w:t>
      </w:r>
      <w:proofErr w:type="spellEnd"/>
      <w:r w:rsidRPr="00C32FF2">
        <w:rPr>
          <w:rFonts w:ascii="Garamond" w:hAnsi="Garamond"/>
          <w:sz w:val="20"/>
          <w:szCs w:val="20"/>
          <w:lang w:val="en-US"/>
        </w:rPr>
        <w:t xml:space="preserve"> media yang </w:t>
      </w:r>
      <w:proofErr w:type="spellStart"/>
      <w:r w:rsidRPr="00C32FF2">
        <w:rPr>
          <w:rFonts w:ascii="Garamond" w:hAnsi="Garamond"/>
          <w:sz w:val="20"/>
          <w:szCs w:val="20"/>
          <w:lang w:val="en-US"/>
        </w:rPr>
        <w:t>menyenangkan</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penuh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tantangan</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versi</w:t>
      </w:r>
      <w:proofErr w:type="spellEnd"/>
      <w:r w:rsidRPr="00C32FF2">
        <w:rPr>
          <w:rFonts w:ascii="Garamond" w:hAnsi="Garamond"/>
          <w:sz w:val="20"/>
          <w:szCs w:val="20"/>
          <w:lang w:val="en-US"/>
        </w:rPr>
        <w:t xml:space="preserve"> UNO Math,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harus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menjawab</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soal</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setiap</w:t>
      </w:r>
      <w:proofErr w:type="spellEnd"/>
      <w:r w:rsidRPr="00C32FF2">
        <w:rPr>
          <w:rFonts w:ascii="Garamond" w:hAnsi="Garamond"/>
          <w:sz w:val="20"/>
          <w:szCs w:val="20"/>
          <w:lang w:val="en-US"/>
        </w:rPr>
        <w:t xml:space="preserve"> kali </w:t>
      </w:r>
      <w:proofErr w:type="spellStart"/>
      <w:r w:rsidRPr="00C32FF2">
        <w:rPr>
          <w:rFonts w:ascii="Garamond" w:hAnsi="Garamond"/>
          <w:sz w:val="20"/>
          <w:szCs w:val="20"/>
          <w:lang w:val="en-US"/>
        </w:rPr>
        <w:t>memainkan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kartu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Permainan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terbukti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mampu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membuat</w:t>
      </w:r>
      <w:proofErr w:type="spellEnd"/>
      <w:r w:rsidRPr="00C32FF2">
        <w:rPr>
          <w:rFonts w:ascii="Garamond" w:hAnsi="Garamond"/>
          <w:sz w:val="20"/>
          <w:szCs w:val="20"/>
          <w:lang w:val="en-US"/>
        </w:rPr>
        <w:t xml:space="preserve"> proses </w:t>
      </w:r>
      <w:proofErr w:type="spellStart"/>
      <w:r w:rsidRPr="00C32FF2">
        <w:rPr>
          <w:rFonts w:ascii="Garamond" w:hAnsi="Garamond"/>
          <w:sz w:val="20"/>
          <w:szCs w:val="20"/>
          <w:lang w:val="en-US"/>
        </w:rPr>
        <w:t>belajar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lebih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menyenangkan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sekaligus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meningkatkan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keterampilan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secara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signifikan</w:t>
      </w:r>
      <w:proofErr w:type="spellEnd"/>
      <w:r w:rsidRPr="00C32FF2">
        <w:rPr>
          <w:rFonts w:ascii="Garamond" w:hAnsi="Garamond"/>
          <w:sz w:val="20"/>
          <w:szCs w:val="20"/>
          <w:lang w:val="en-US"/>
        </w:rPr>
        <w:t>.</w:t>
      </w:r>
    </w:p>
    <w:p w14:paraId="0E958D3D" w14:textId="77777777" w:rsidR="00C32FF2" w:rsidRPr="00C32FF2" w:rsidRDefault="00C32FF2" w:rsidP="00C32FF2">
      <w:pPr>
        <w:pStyle w:val="ListParagraph"/>
        <w:spacing w:after="160" w:line="240" w:lineRule="auto"/>
        <w:ind w:left="0" w:firstLine="567"/>
        <w:jc w:val="both"/>
        <w:rPr>
          <w:rFonts w:ascii="Garamond" w:hAnsi="Garamond"/>
          <w:sz w:val="20"/>
          <w:szCs w:val="20"/>
          <w:lang w:val="en-US"/>
        </w:rPr>
      </w:pPr>
    </w:p>
    <w:p w14:paraId="1A582611" w14:textId="77777777" w:rsidR="00C32FF2" w:rsidRPr="00C32FF2" w:rsidRDefault="00C32FF2" w:rsidP="00C32FF2">
      <w:pPr>
        <w:pStyle w:val="ListParagraph"/>
        <w:spacing w:after="160" w:line="240" w:lineRule="auto"/>
        <w:ind w:left="0"/>
        <w:jc w:val="both"/>
        <w:rPr>
          <w:rFonts w:ascii="Garamond" w:hAnsi="Garamond"/>
          <w:b/>
          <w:sz w:val="20"/>
          <w:szCs w:val="20"/>
          <w:lang w:val="en-US"/>
        </w:rPr>
      </w:pPr>
      <w:proofErr w:type="spellStart"/>
      <w:r w:rsidRPr="00C32FF2">
        <w:rPr>
          <w:rFonts w:ascii="Garamond" w:hAnsi="Garamond"/>
          <w:b/>
          <w:sz w:val="20"/>
          <w:szCs w:val="20"/>
          <w:lang w:val="en-US"/>
        </w:rPr>
        <w:t>Kemampuan</w:t>
      </w:r>
      <w:proofErr w:type="spellEnd"/>
      <w:r w:rsidRPr="00C32FF2">
        <w:rPr>
          <w:rFonts w:ascii="Garamond" w:hAnsi="Garamond"/>
          <w:b/>
          <w:sz w:val="20"/>
          <w:szCs w:val="20"/>
          <w:lang w:val="en-US"/>
        </w:rPr>
        <w:t xml:space="preserve"> </w:t>
      </w:r>
      <w:proofErr w:type="spellStart"/>
      <w:r w:rsidRPr="00C32FF2">
        <w:rPr>
          <w:rFonts w:ascii="Garamond" w:hAnsi="Garamond"/>
          <w:b/>
          <w:sz w:val="20"/>
          <w:szCs w:val="20"/>
          <w:lang w:val="en-US"/>
        </w:rPr>
        <w:t>Berhitung</w:t>
      </w:r>
      <w:proofErr w:type="spellEnd"/>
      <w:r w:rsidRPr="00C32FF2">
        <w:rPr>
          <w:rFonts w:ascii="Garamond" w:hAnsi="Garamond"/>
          <w:b/>
          <w:sz w:val="20"/>
          <w:szCs w:val="20"/>
          <w:lang w:val="en-US"/>
        </w:rPr>
        <w:t xml:space="preserve"> Matematika </w:t>
      </w:r>
      <w:proofErr w:type="spellStart"/>
      <w:r w:rsidRPr="00C32FF2">
        <w:rPr>
          <w:rFonts w:ascii="Garamond" w:hAnsi="Garamond"/>
          <w:b/>
          <w:sz w:val="20"/>
          <w:szCs w:val="20"/>
          <w:lang w:val="en-US"/>
        </w:rPr>
        <w:t>Siswa</w:t>
      </w:r>
      <w:proofErr w:type="spellEnd"/>
    </w:p>
    <w:p w14:paraId="42B929E6" w14:textId="77777777" w:rsidR="00C32FF2" w:rsidRPr="00C32FF2" w:rsidRDefault="00C32FF2" w:rsidP="0098119E">
      <w:pPr>
        <w:pStyle w:val="ListParagraph"/>
        <w:spacing w:after="160" w:line="240" w:lineRule="auto"/>
        <w:ind w:left="0" w:firstLine="567"/>
        <w:jc w:val="both"/>
        <w:rPr>
          <w:rFonts w:ascii="Garamond" w:hAnsi="Garamond"/>
          <w:sz w:val="20"/>
          <w:szCs w:val="20"/>
          <w:lang w:val="en-US"/>
        </w:rPr>
      </w:pP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merupakan</w:t>
      </w:r>
      <w:proofErr w:type="spellEnd"/>
      <w:r w:rsidRPr="00C32FF2">
        <w:rPr>
          <w:rFonts w:ascii="Garamond" w:hAnsi="Garamond"/>
          <w:sz w:val="20"/>
          <w:szCs w:val="20"/>
          <w:lang w:val="en-US"/>
        </w:rPr>
        <w:t xml:space="preserve"> salah </w:t>
      </w:r>
      <w:proofErr w:type="spellStart"/>
      <w:r w:rsidRPr="00C32FF2">
        <w:rPr>
          <w:rFonts w:ascii="Garamond" w:hAnsi="Garamond"/>
          <w:sz w:val="20"/>
          <w:szCs w:val="20"/>
          <w:lang w:val="en-US"/>
        </w:rPr>
        <w:t>satu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aspek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penting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keterampilan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matematika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mencerminkan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kecakapan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mereka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melakukan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perhitungan</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menyelesaikan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tugas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secara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tepat</w:t>
      </w:r>
      <w:proofErr w:type="spellEnd"/>
      <w:r w:rsidRPr="00C32FF2">
        <w:rPr>
          <w:rFonts w:ascii="Garamond" w:hAnsi="Garamond"/>
          <w:sz w:val="20"/>
          <w:szCs w:val="20"/>
          <w:lang w:val="en-US"/>
        </w:rPr>
        <w:t xml:space="preserve"> (Mukaromah, 2021).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sangat </w:t>
      </w:r>
      <w:proofErr w:type="spellStart"/>
      <w:r w:rsidRPr="00C32FF2">
        <w:rPr>
          <w:rFonts w:ascii="Garamond" w:hAnsi="Garamond"/>
          <w:sz w:val="20"/>
          <w:szCs w:val="20"/>
          <w:lang w:val="en-US"/>
        </w:rPr>
        <w:t>berguna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kehidupan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sehari-hari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terutama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aktivitas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seperti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transaksi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jual</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beli</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penyelesaian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masalah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praktis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lainnya</w:t>
      </w:r>
      <w:proofErr w:type="spellEnd"/>
      <w:r w:rsidRPr="00C32FF2">
        <w:rPr>
          <w:rFonts w:ascii="Garamond" w:hAnsi="Garamond"/>
          <w:sz w:val="20"/>
          <w:szCs w:val="20"/>
          <w:lang w:val="en-US"/>
        </w:rPr>
        <w:t xml:space="preserve">. Aritonang (2019) </w:t>
      </w:r>
      <w:proofErr w:type="spellStart"/>
      <w:r w:rsidRPr="00C32FF2">
        <w:rPr>
          <w:rFonts w:ascii="Garamond" w:hAnsi="Garamond"/>
          <w:sz w:val="20"/>
          <w:szCs w:val="20"/>
          <w:lang w:val="en-US"/>
        </w:rPr>
        <w:t>menambahkan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bahwa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menurut</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Depdiknas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keterampilan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perlu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ditanamkan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sejak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dini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sebagai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bekal</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untuk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memahami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konsep</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angka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sebagai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dasar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matematika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Menurut</w:t>
      </w:r>
      <w:proofErr w:type="spellEnd"/>
      <w:r w:rsidRPr="00C32FF2">
        <w:rPr>
          <w:rFonts w:ascii="Garamond" w:hAnsi="Garamond"/>
          <w:sz w:val="20"/>
          <w:szCs w:val="20"/>
          <w:lang w:val="en-US"/>
        </w:rPr>
        <w:t xml:space="preserve"> Khadijah (2016), </w:t>
      </w:r>
      <w:proofErr w:type="spellStart"/>
      <w:r w:rsidRPr="00C32FF2">
        <w:rPr>
          <w:rFonts w:ascii="Garamond" w:hAnsi="Garamond"/>
          <w:sz w:val="20"/>
          <w:szCs w:val="20"/>
          <w:lang w:val="en-US"/>
        </w:rPr>
        <w:t>setiap</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anak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memiliki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potensi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matematika</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perlu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dikembangkan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melalui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seperti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mengurutkan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angka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menghitung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objek</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memahami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simbol</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bilangan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Aspek-aspek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sangat </w:t>
      </w:r>
      <w:proofErr w:type="spellStart"/>
      <w:r w:rsidRPr="00C32FF2">
        <w:rPr>
          <w:rFonts w:ascii="Garamond" w:hAnsi="Garamond"/>
          <w:sz w:val="20"/>
          <w:szCs w:val="20"/>
          <w:lang w:val="en-US"/>
        </w:rPr>
        <w:t>penting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membentuk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kesiapan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anak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memasuki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jenjang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pendidikan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dasar</w:t>
      </w:r>
      <w:proofErr w:type="spellEnd"/>
      <w:r w:rsidRPr="00C32FF2">
        <w:rPr>
          <w:rFonts w:ascii="Garamond" w:hAnsi="Garamond"/>
          <w:sz w:val="20"/>
          <w:szCs w:val="20"/>
          <w:lang w:val="en-US"/>
        </w:rPr>
        <w:t xml:space="preserve">. Menge et al. (2024) juga </w:t>
      </w:r>
      <w:proofErr w:type="spellStart"/>
      <w:r w:rsidRPr="00C32FF2">
        <w:rPr>
          <w:rFonts w:ascii="Garamond" w:hAnsi="Garamond"/>
          <w:sz w:val="20"/>
          <w:szCs w:val="20"/>
          <w:lang w:val="en-US"/>
        </w:rPr>
        <w:t>menyatakan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bahwa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merupakan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fondasi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utama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memahami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operasi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matematika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seperti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penjumlahan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pengurangan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perkalian</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pembagian</w:t>
      </w:r>
      <w:proofErr w:type="spellEnd"/>
      <w:r w:rsidRPr="00C32FF2">
        <w:rPr>
          <w:rFonts w:ascii="Garamond" w:hAnsi="Garamond"/>
          <w:sz w:val="20"/>
          <w:szCs w:val="20"/>
          <w:lang w:val="en-US"/>
        </w:rPr>
        <w:t xml:space="preserve">. Oleh </w:t>
      </w:r>
      <w:proofErr w:type="spellStart"/>
      <w:r w:rsidRPr="00C32FF2">
        <w:rPr>
          <w:rFonts w:ascii="Garamond" w:hAnsi="Garamond"/>
          <w:sz w:val="20"/>
          <w:szCs w:val="20"/>
          <w:lang w:val="en-US"/>
        </w:rPr>
        <w:t>karena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itu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tidak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hanya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membantu</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menyelesaikan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soal-soal</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tetapi</w:t>
      </w:r>
      <w:proofErr w:type="spellEnd"/>
      <w:r w:rsidRPr="00C32FF2">
        <w:rPr>
          <w:rFonts w:ascii="Garamond" w:hAnsi="Garamond"/>
          <w:sz w:val="20"/>
          <w:szCs w:val="20"/>
          <w:lang w:val="en-US"/>
        </w:rPr>
        <w:t xml:space="preserve"> juga </w:t>
      </w:r>
      <w:proofErr w:type="spellStart"/>
      <w:r w:rsidRPr="00C32FF2">
        <w:rPr>
          <w:rFonts w:ascii="Garamond" w:hAnsi="Garamond"/>
          <w:sz w:val="20"/>
          <w:szCs w:val="20"/>
          <w:lang w:val="en-US"/>
        </w:rPr>
        <w:t>mempersiapkan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siswa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menghadapi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konsep-konsep</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matematika</w:t>
      </w:r>
      <w:proofErr w:type="spellEnd"/>
      <w:r w:rsidRPr="00C32FF2">
        <w:rPr>
          <w:rFonts w:ascii="Garamond" w:hAnsi="Garamond"/>
          <w:sz w:val="20"/>
          <w:szCs w:val="20"/>
          <w:lang w:val="en-US"/>
        </w:rPr>
        <w:t> </w:t>
      </w:r>
      <w:proofErr w:type="spellStart"/>
      <w:r w:rsidRPr="00C32FF2">
        <w:rPr>
          <w:rFonts w:ascii="Garamond" w:hAnsi="Garamond"/>
          <w:sz w:val="20"/>
          <w:szCs w:val="20"/>
          <w:lang w:val="en-US"/>
        </w:rPr>
        <w:t>lanjutan</w:t>
      </w:r>
      <w:proofErr w:type="spellEnd"/>
      <w:r w:rsidRPr="00C32FF2">
        <w:rPr>
          <w:rFonts w:ascii="Garamond" w:hAnsi="Garamond"/>
          <w:sz w:val="20"/>
          <w:szCs w:val="20"/>
          <w:lang w:val="en-US"/>
        </w:rPr>
        <w:t>.</w:t>
      </w:r>
    </w:p>
    <w:p w14:paraId="54894095" w14:textId="77777777" w:rsidR="00900BDB" w:rsidRPr="00C32FF2" w:rsidRDefault="00C32FF2" w:rsidP="0098119E">
      <w:pPr>
        <w:autoSpaceDE w:val="0"/>
        <w:autoSpaceDN w:val="0"/>
        <w:adjustRightInd w:val="0"/>
        <w:spacing w:line="240" w:lineRule="auto"/>
        <w:ind w:firstLine="426"/>
        <w:jc w:val="both"/>
        <w:rPr>
          <w:rFonts w:ascii="Garamond" w:hAnsi="Garamond" w:cs="Times New Roman"/>
          <w:color w:val="000000"/>
          <w:sz w:val="20"/>
          <w:szCs w:val="20"/>
        </w:rPr>
      </w:pPr>
      <w:proofErr w:type="spellStart"/>
      <w:r w:rsidRPr="00C32FF2">
        <w:rPr>
          <w:rFonts w:ascii="Garamond" w:hAnsi="Garamond"/>
          <w:sz w:val="20"/>
          <w:szCs w:val="20"/>
          <w:lang w:val="en-US"/>
        </w:rPr>
        <w:t>Indikator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penelitian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ini</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adalah</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menurut</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Hidayati</w:t>
      </w:r>
      <w:proofErr w:type="spellEnd"/>
      <w:r w:rsidRPr="00C32FF2">
        <w:rPr>
          <w:rFonts w:ascii="Garamond" w:hAnsi="Garamond"/>
          <w:sz w:val="20"/>
          <w:szCs w:val="20"/>
          <w:lang w:val="en-US"/>
        </w:rPr>
        <w:t xml:space="preserve"> (2015), </w:t>
      </w:r>
      <w:proofErr w:type="spellStart"/>
      <w:r w:rsidRPr="00C32FF2">
        <w:rPr>
          <w:rFonts w:ascii="Garamond" w:hAnsi="Garamond"/>
          <w:sz w:val="20"/>
          <w:szCs w:val="20"/>
          <w:lang w:val="en-US"/>
        </w:rPr>
        <w:t>indikator</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berhitung</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mencakup</w:t>
      </w:r>
      <w:proofErr w:type="spellEnd"/>
      <w:r w:rsidRPr="00C32FF2">
        <w:rPr>
          <w:rFonts w:ascii="Garamond" w:hAnsi="Garamond"/>
          <w:sz w:val="20"/>
          <w:szCs w:val="20"/>
          <w:lang w:val="en-US"/>
        </w:rPr>
        <w:t xml:space="preserve"> dua </w:t>
      </w:r>
      <w:proofErr w:type="spellStart"/>
      <w:r w:rsidRPr="00C32FF2">
        <w:rPr>
          <w:rFonts w:ascii="Garamond" w:hAnsi="Garamond"/>
          <w:sz w:val="20"/>
          <w:szCs w:val="20"/>
          <w:lang w:val="en-US"/>
        </w:rPr>
        <w:t>aspek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utama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pertama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menyelesaikan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soal</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baik</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secara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lisan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maupun</w:t>
      </w:r>
      <w:proofErr w:type="spellEnd"/>
      <w:r w:rsidRPr="00C32FF2">
        <w:rPr>
          <w:rFonts w:ascii="Garamond" w:hAnsi="Garamond"/>
          <w:sz w:val="20"/>
          <w:szCs w:val="20"/>
          <w:lang w:val="en-US"/>
        </w:rPr>
        <w:t xml:space="preserve"> tulisan </w:t>
      </w:r>
      <w:proofErr w:type="spellStart"/>
      <w:r w:rsidRPr="00C32FF2">
        <w:rPr>
          <w:rFonts w:ascii="Garamond" w:hAnsi="Garamond"/>
          <w:sz w:val="20"/>
          <w:szCs w:val="20"/>
          <w:lang w:val="en-US"/>
        </w:rPr>
        <w:t>dengan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cekatan</w:t>
      </w:r>
      <w:proofErr w:type="spellEnd"/>
      <w:r w:rsidRPr="00C32FF2">
        <w:rPr>
          <w:rFonts w:ascii="Garamond" w:hAnsi="Garamond"/>
          <w:sz w:val="20"/>
          <w:szCs w:val="20"/>
          <w:lang w:val="en-US"/>
        </w:rPr>
        <w:t xml:space="preserve">; dan </w:t>
      </w:r>
      <w:proofErr w:type="spellStart"/>
      <w:r w:rsidRPr="00C32FF2">
        <w:rPr>
          <w:rFonts w:ascii="Garamond" w:hAnsi="Garamond"/>
          <w:sz w:val="20"/>
          <w:szCs w:val="20"/>
          <w:lang w:val="en-US"/>
        </w:rPr>
        <w:t>kedua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kemampuan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menyelesaikan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masalah</w:t>
      </w:r>
      <w:proofErr w:type="spellEnd"/>
      <w:r w:rsidRPr="00C32FF2">
        <w:rPr>
          <w:rFonts w:ascii="Garamond" w:hAnsi="Garamond"/>
          <w:sz w:val="20"/>
          <w:szCs w:val="20"/>
          <w:lang w:val="en-US"/>
        </w:rPr>
        <w:t xml:space="preserve"> yang </w:t>
      </w:r>
      <w:proofErr w:type="spellStart"/>
      <w:r w:rsidRPr="00C32FF2">
        <w:rPr>
          <w:rFonts w:ascii="Garamond" w:hAnsi="Garamond"/>
          <w:sz w:val="20"/>
          <w:szCs w:val="20"/>
          <w:lang w:val="en-US"/>
        </w:rPr>
        <w:t>berkaitan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dengan</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soal</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cerita</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dalam</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konteks</w:t>
      </w:r>
      <w:proofErr w:type="spellEnd"/>
      <w:r w:rsidRPr="00C32FF2">
        <w:rPr>
          <w:rFonts w:ascii="Garamond" w:hAnsi="Garamond"/>
          <w:sz w:val="20"/>
          <w:szCs w:val="20"/>
          <w:lang w:val="en-US"/>
        </w:rPr>
        <w:t xml:space="preserve"> </w:t>
      </w:r>
      <w:proofErr w:type="spellStart"/>
      <w:r w:rsidRPr="00C32FF2">
        <w:rPr>
          <w:rFonts w:ascii="Garamond" w:hAnsi="Garamond"/>
          <w:sz w:val="20"/>
          <w:szCs w:val="20"/>
          <w:lang w:val="en-US"/>
        </w:rPr>
        <w:t>kehidupan</w:t>
      </w:r>
      <w:proofErr w:type="spellEnd"/>
      <w:r w:rsidRPr="00C32FF2">
        <w:rPr>
          <w:rFonts w:ascii="Garamond" w:hAnsi="Garamond"/>
          <w:sz w:val="20"/>
          <w:szCs w:val="20"/>
          <w:lang w:val="en-US"/>
        </w:rPr>
        <w:t> </w:t>
      </w:r>
      <w:proofErr w:type="spellStart"/>
      <w:r w:rsidRPr="00C32FF2">
        <w:rPr>
          <w:rFonts w:ascii="Garamond" w:hAnsi="Garamond"/>
          <w:sz w:val="20"/>
          <w:szCs w:val="20"/>
          <w:lang w:val="en-US"/>
        </w:rPr>
        <w:t>sehari-hari</w:t>
      </w:r>
      <w:proofErr w:type="spellEnd"/>
      <w:r w:rsidRPr="00C32FF2">
        <w:rPr>
          <w:rFonts w:ascii="Garamond" w:hAnsi="Garamond"/>
          <w:sz w:val="20"/>
          <w:szCs w:val="20"/>
          <w:lang w:val="en-US"/>
        </w:rPr>
        <w:t>.</w:t>
      </w:r>
      <w:r w:rsidR="00900BDB" w:rsidRPr="00C32FF2">
        <w:rPr>
          <w:rFonts w:ascii="Garamond" w:hAnsi="Garamond" w:cs="Times New Roman"/>
          <w:color w:val="000000"/>
          <w:sz w:val="20"/>
          <w:szCs w:val="20"/>
        </w:rPr>
        <w:t xml:space="preserve"> </w:t>
      </w:r>
    </w:p>
    <w:p w14:paraId="307F80C7" w14:textId="77777777" w:rsidR="00900BDB" w:rsidRPr="00736969" w:rsidRDefault="00900BDB" w:rsidP="008C7A5A">
      <w:pPr>
        <w:autoSpaceDE w:val="0"/>
        <w:autoSpaceDN w:val="0"/>
        <w:adjustRightInd w:val="0"/>
        <w:spacing w:after="0" w:line="240" w:lineRule="auto"/>
        <w:rPr>
          <w:rFonts w:ascii="Garamond" w:hAnsi="Garamond" w:cs="Times New Roman"/>
          <w:b/>
          <w:bCs/>
          <w:color w:val="000000"/>
          <w:sz w:val="20"/>
          <w:szCs w:val="20"/>
        </w:rPr>
      </w:pPr>
    </w:p>
    <w:p w14:paraId="267C144F" w14:textId="77777777" w:rsidR="00900BDB" w:rsidRPr="00C32FF2" w:rsidRDefault="00900BDB" w:rsidP="00C32FF2">
      <w:pPr>
        <w:pStyle w:val="ListParagraph"/>
        <w:numPr>
          <w:ilvl w:val="0"/>
          <w:numId w:val="3"/>
        </w:numPr>
        <w:autoSpaceDE w:val="0"/>
        <w:autoSpaceDN w:val="0"/>
        <w:adjustRightInd w:val="0"/>
        <w:spacing w:after="0" w:line="240" w:lineRule="auto"/>
        <w:ind w:left="284" w:hanging="284"/>
        <w:rPr>
          <w:rFonts w:ascii="Garamond" w:hAnsi="Garamond"/>
          <w:color w:val="000000"/>
          <w:sz w:val="20"/>
          <w:szCs w:val="20"/>
        </w:rPr>
      </w:pPr>
      <w:r w:rsidRPr="00C32FF2">
        <w:rPr>
          <w:rFonts w:ascii="Garamond" w:hAnsi="Garamond"/>
          <w:b/>
          <w:bCs/>
          <w:color w:val="000000"/>
          <w:sz w:val="20"/>
          <w:szCs w:val="20"/>
        </w:rPr>
        <w:t xml:space="preserve">METODE PENELITIAN </w:t>
      </w:r>
    </w:p>
    <w:p w14:paraId="0123CF27" w14:textId="77777777" w:rsidR="00C32FF2" w:rsidRDefault="00C32FF2" w:rsidP="00C32FF2">
      <w:pPr>
        <w:spacing w:line="240" w:lineRule="auto"/>
        <w:ind w:firstLine="567"/>
        <w:jc w:val="both"/>
        <w:rPr>
          <w:rFonts w:ascii="Garamond" w:hAnsi="Garamond"/>
          <w:sz w:val="20"/>
          <w:szCs w:val="24"/>
        </w:rPr>
      </w:pPr>
      <w:proofErr w:type="spellStart"/>
      <w:r w:rsidRPr="00C32FF2">
        <w:rPr>
          <w:rFonts w:ascii="Garamond" w:hAnsi="Garamond"/>
          <w:sz w:val="20"/>
          <w:szCs w:val="24"/>
          <w:lang w:val="en-US"/>
        </w:rPr>
        <w:t>Penelitian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ini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merupakan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penelitian</w:t>
      </w:r>
      <w:proofErr w:type="spellEnd"/>
      <w:r w:rsidRPr="00C32FF2">
        <w:rPr>
          <w:rFonts w:ascii="Garamond" w:hAnsi="Garamond"/>
          <w:sz w:val="20"/>
          <w:szCs w:val="24"/>
          <w:lang w:val="en-US"/>
        </w:rPr>
        <w:t xml:space="preserve"> yang </w:t>
      </w:r>
      <w:proofErr w:type="spellStart"/>
      <w:r w:rsidRPr="00C32FF2">
        <w:rPr>
          <w:rFonts w:ascii="Garamond" w:hAnsi="Garamond"/>
          <w:sz w:val="20"/>
          <w:szCs w:val="24"/>
          <w:lang w:val="en-US"/>
        </w:rPr>
        <w:t>menggunakan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pendekatan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kuantitatif</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dengan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metode</w:t>
      </w:r>
      <w:proofErr w:type="spellEnd"/>
      <w:r w:rsidRPr="00C32FF2">
        <w:rPr>
          <w:rFonts w:ascii="Garamond" w:hAnsi="Garamond"/>
          <w:sz w:val="20"/>
          <w:szCs w:val="24"/>
          <w:lang w:val="en-US"/>
        </w:rPr>
        <w:t xml:space="preserve"> </w:t>
      </w:r>
      <w:r w:rsidRPr="00C32FF2">
        <w:rPr>
          <w:rFonts w:ascii="Garamond" w:hAnsi="Garamond"/>
          <w:i/>
          <w:sz w:val="20"/>
          <w:szCs w:val="24"/>
          <w:lang w:val="en-US"/>
        </w:rPr>
        <w:t>quasi-</w:t>
      </w:r>
      <w:proofErr w:type="spellStart"/>
      <w:r w:rsidRPr="00C32FF2">
        <w:rPr>
          <w:rFonts w:ascii="Garamond" w:hAnsi="Garamond"/>
          <w:i/>
          <w:sz w:val="20"/>
          <w:szCs w:val="24"/>
          <w:lang w:val="en-US"/>
        </w:rPr>
        <w:t>eksperimen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untuk</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mengetahui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pengaruh</w:t>
      </w:r>
      <w:proofErr w:type="spellEnd"/>
      <w:r w:rsidRPr="00C32FF2">
        <w:rPr>
          <w:rFonts w:ascii="Garamond" w:hAnsi="Garamond"/>
          <w:sz w:val="20"/>
          <w:szCs w:val="24"/>
          <w:lang w:val="en-US"/>
        </w:rPr>
        <w:t xml:space="preserve"> model </w:t>
      </w:r>
      <w:proofErr w:type="spellStart"/>
      <w:r w:rsidRPr="00C32FF2">
        <w:rPr>
          <w:rFonts w:ascii="Garamond" w:hAnsi="Garamond"/>
          <w:sz w:val="20"/>
          <w:szCs w:val="24"/>
          <w:lang w:val="en-US"/>
        </w:rPr>
        <w:t>pembelajaran</w:t>
      </w:r>
      <w:proofErr w:type="spellEnd"/>
      <w:r w:rsidRPr="00C32FF2">
        <w:rPr>
          <w:rFonts w:ascii="Garamond" w:hAnsi="Garamond"/>
          <w:sz w:val="20"/>
          <w:szCs w:val="24"/>
          <w:lang w:val="en-US"/>
        </w:rPr>
        <w:t xml:space="preserve"> </w:t>
      </w:r>
      <w:r w:rsidRPr="00353D9F">
        <w:rPr>
          <w:rFonts w:ascii="Garamond" w:hAnsi="Garamond"/>
          <w:i/>
          <w:iCs/>
          <w:sz w:val="20"/>
          <w:szCs w:val="24"/>
          <w:lang w:val="en-US"/>
        </w:rPr>
        <w:t>Game Based Learning</w:t>
      </w:r>
      <w:r w:rsidRPr="00C32FF2">
        <w:rPr>
          <w:rFonts w:ascii="Garamond" w:hAnsi="Garamond"/>
          <w:sz w:val="20"/>
          <w:szCs w:val="24"/>
          <w:lang w:val="en-US"/>
        </w:rPr>
        <w:t xml:space="preserve"> </w:t>
      </w:r>
      <w:proofErr w:type="spellStart"/>
      <w:r w:rsidRPr="00C32FF2">
        <w:rPr>
          <w:rFonts w:ascii="Garamond" w:hAnsi="Garamond"/>
          <w:sz w:val="20"/>
          <w:szCs w:val="24"/>
          <w:lang w:val="en-US"/>
        </w:rPr>
        <w:t>terhadap</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peningkatan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kemampuan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berhitung</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matematika</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siswa</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sekolah</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dasar</w:t>
      </w:r>
      <w:proofErr w:type="spellEnd"/>
      <w:r w:rsidRPr="00C32FF2">
        <w:rPr>
          <w:rFonts w:ascii="Garamond" w:hAnsi="Garamond"/>
          <w:sz w:val="20"/>
          <w:szCs w:val="24"/>
          <w:lang w:val="en-US"/>
        </w:rPr>
        <w:t xml:space="preserve">. Desain yang </w:t>
      </w:r>
      <w:proofErr w:type="spellStart"/>
      <w:r w:rsidRPr="00C32FF2">
        <w:rPr>
          <w:rFonts w:ascii="Garamond" w:hAnsi="Garamond"/>
          <w:sz w:val="20"/>
          <w:szCs w:val="24"/>
          <w:lang w:val="en-US"/>
        </w:rPr>
        <w:t>digunakan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adalah</w:t>
      </w:r>
      <w:proofErr w:type="spellEnd"/>
      <w:r w:rsidRPr="00C32FF2">
        <w:rPr>
          <w:rFonts w:ascii="Garamond" w:hAnsi="Garamond"/>
          <w:sz w:val="20"/>
          <w:szCs w:val="24"/>
          <w:lang w:val="en-US"/>
        </w:rPr>
        <w:t xml:space="preserve"> </w:t>
      </w:r>
      <w:r w:rsidRPr="00C32FF2">
        <w:rPr>
          <w:rFonts w:ascii="Garamond" w:hAnsi="Garamond"/>
          <w:i/>
          <w:sz w:val="20"/>
          <w:szCs w:val="24"/>
          <w:lang w:val="en-US"/>
        </w:rPr>
        <w:t>Nonequivalent Control Group Design</w:t>
      </w:r>
      <w:r w:rsidRPr="00C32FF2">
        <w:rPr>
          <w:rFonts w:ascii="Garamond" w:hAnsi="Garamond"/>
          <w:sz w:val="20"/>
          <w:szCs w:val="24"/>
          <w:lang w:val="en-US"/>
        </w:rPr>
        <w:t xml:space="preserve">, di mana </w:t>
      </w:r>
      <w:proofErr w:type="spellStart"/>
      <w:r w:rsidRPr="00C32FF2">
        <w:rPr>
          <w:rFonts w:ascii="Garamond" w:hAnsi="Garamond"/>
          <w:sz w:val="20"/>
          <w:szCs w:val="24"/>
          <w:lang w:val="en-US"/>
        </w:rPr>
        <w:t>terdapat</w:t>
      </w:r>
      <w:proofErr w:type="spellEnd"/>
      <w:r w:rsidRPr="00C32FF2">
        <w:rPr>
          <w:rFonts w:ascii="Garamond" w:hAnsi="Garamond"/>
          <w:sz w:val="20"/>
          <w:szCs w:val="24"/>
          <w:lang w:val="en-US"/>
        </w:rPr>
        <w:t xml:space="preserve"> dua </w:t>
      </w:r>
      <w:proofErr w:type="spellStart"/>
      <w:r w:rsidRPr="00C32FF2">
        <w:rPr>
          <w:rFonts w:ascii="Garamond" w:hAnsi="Garamond"/>
          <w:sz w:val="20"/>
          <w:szCs w:val="24"/>
          <w:lang w:val="en-US"/>
        </w:rPr>
        <w:t>kelompok</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yaitu</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kelompok</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eksperimen</w:t>
      </w:r>
      <w:proofErr w:type="spellEnd"/>
      <w:r w:rsidRPr="00C32FF2">
        <w:rPr>
          <w:rFonts w:ascii="Garamond" w:hAnsi="Garamond"/>
          <w:sz w:val="20"/>
          <w:szCs w:val="24"/>
          <w:lang w:val="en-US"/>
        </w:rPr>
        <w:t xml:space="preserve"> yang </w:t>
      </w:r>
      <w:proofErr w:type="spellStart"/>
      <w:r w:rsidRPr="00C32FF2">
        <w:rPr>
          <w:rFonts w:ascii="Garamond" w:hAnsi="Garamond"/>
          <w:sz w:val="20"/>
          <w:szCs w:val="24"/>
          <w:lang w:val="en-US"/>
        </w:rPr>
        <w:t>mendapatkan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perlakuan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dengan</w:t>
      </w:r>
      <w:proofErr w:type="spellEnd"/>
      <w:r w:rsidRPr="00C32FF2">
        <w:rPr>
          <w:rFonts w:ascii="Garamond" w:hAnsi="Garamond"/>
          <w:sz w:val="20"/>
          <w:szCs w:val="24"/>
          <w:lang w:val="en-US"/>
        </w:rPr>
        <w:t xml:space="preserve"> model </w:t>
      </w:r>
      <w:r w:rsidRPr="00353D9F">
        <w:rPr>
          <w:rFonts w:ascii="Garamond" w:hAnsi="Garamond"/>
          <w:i/>
          <w:iCs/>
          <w:sz w:val="20"/>
          <w:szCs w:val="24"/>
          <w:lang w:val="en-US"/>
        </w:rPr>
        <w:t>Game Based Learning</w:t>
      </w:r>
      <w:r w:rsidRPr="00C32FF2">
        <w:rPr>
          <w:rFonts w:ascii="Garamond" w:hAnsi="Garamond"/>
          <w:sz w:val="20"/>
          <w:szCs w:val="24"/>
          <w:lang w:val="en-US"/>
        </w:rPr>
        <w:t xml:space="preserve">, dan </w:t>
      </w:r>
      <w:proofErr w:type="spellStart"/>
      <w:r w:rsidRPr="00C32FF2">
        <w:rPr>
          <w:rFonts w:ascii="Garamond" w:hAnsi="Garamond"/>
          <w:sz w:val="20"/>
          <w:szCs w:val="24"/>
          <w:lang w:val="en-US"/>
        </w:rPr>
        <w:t>kelompok</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kontrol</w:t>
      </w:r>
      <w:proofErr w:type="spellEnd"/>
      <w:r w:rsidRPr="00C32FF2">
        <w:rPr>
          <w:rFonts w:ascii="Garamond" w:hAnsi="Garamond"/>
          <w:sz w:val="20"/>
          <w:szCs w:val="24"/>
          <w:lang w:val="en-US"/>
        </w:rPr>
        <w:t xml:space="preserve"> yang </w:t>
      </w:r>
      <w:proofErr w:type="spellStart"/>
      <w:r w:rsidRPr="00C32FF2">
        <w:rPr>
          <w:rFonts w:ascii="Garamond" w:hAnsi="Garamond"/>
          <w:sz w:val="20"/>
          <w:szCs w:val="24"/>
          <w:lang w:val="en-US"/>
        </w:rPr>
        <w:t>menggunakan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metode</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pembelajaran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konvensional</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Kedua</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kelompok</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diberikan</w:t>
      </w:r>
      <w:proofErr w:type="spellEnd"/>
      <w:r w:rsidRPr="00C32FF2">
        <w:rPr>
          <w:rFonts w:ascii="Garamond" w:hAnsi="Garamond"/>
          <w:sz w:val="20"/>
          <w:szCs w:val="24"/>
          <w:lang w:val="en-US"/>
        </w:rPr>
        <w:t xml:space="preserve"> pre-test dan post-test </w:t>
      </w:r>
      <w:proofErr w:type="spellStart"/>
      <w:r w:rsidRPr="00C32FF2">
        <w:rPr>
          <w:rFonts w:ascii="Garamond" w:hAnsi="Garamond"/>
          <w:sz w:val="20"/>
          <w:szCs w:val="24"/>
          <w:lang w:val="en-US"/>
        </w:rPr>
        <w:t>untuk</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mengukur</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perbedaan</w:t>
      </w:r>
      <w:proofErr w:type="spellEnd"/>
      <w:r w:rsidRPr="00C32FF2">
        <w:rPr>
          <w:rFonts w:ascii="Garamond" w:hAnsi="Garamond"/>
          <w:sz w:val="20"/>
          <w:szCs w:val="24"/>
          <w:lang w:val="en-US"/>
        </w:rPr>
        <w:t> </w:t>
      </w:r>
      <w:proofErr w:type="spellStart"/>
      <w:r w:rsidRPr="00C32FF2">
        <w:rPr>
          <w:rFonts w:ascii="Garamond" w:hAnsi="Garamond"/>
          <w:sz w:val="20"/>
          <w:szCs w:val="24"/>
          <w:lang w:val="en-US"/>
        </w:rPr>
        <w:t>hasil</w:t>
      </w:r>
      <w:proofErr w:type="spellEnd"/>
      <w:r w:rsidRPr="00C32FF2">
        <w:rPr>
          <w:rFonts w:ascii="Garamond" w:hAnsi="Garamond"/>
          <w:sz w:val="20"/>
          <w:szCs w:val="24"/>
          <w:lang w:val="en-US"/>
        </w:rPr>
        <w:t> </w:t>
      </w:r>
      <w:proofErr w:type="spellStart"/>
      <w:r w:rsidRPr="00C32FF2">
        <w:rPr>
          <w:rFonts w:ascii="Garamond" w:hAnsi="Garamond"/>
          <w:sz w:val="20"/>
          <w:szCs w:val="24"/>
          <w:lang w:val="en-US"/>
        </w:rPr>
        <w:t>belajar</w:t>
      </w:r>
      <w:proofErr w:type="spellEnd"/>
      <w:r w:rsidRPr="00C32FF2">
        <w:rPr>
          <w:rFonts w:ascii="Garamond" w:hAnsi="Garamond"/>
          <w:sz w:val="20"/>
          <w:szCs w:val="24"/>
        </w:rPr>
        <w:t>.</w:t>
      </w:r>
    </w:p>
    <w:p w14:paraId="55CEC456" w14:textId="77777777" w:rsidR="0098119E" w:rsidRPr="00C32FF2" w:rsidRDefault="0098119E" w:rsidP="0098119E">
      <w:pPr>
        <w:spacing w:line="240" w:lineRule="auto"/>
        <w:ind w:firstLine="567"/>
        <w:jc w:val="both"/>
        <w:rPr>
          <w:rFonts w:ascii="Garamond" w:hAnsi="Garamond"/>
          <w:sz w:val="20"/>
          <w:szCs w:val="24"/>
        </w:rPr>
      </w:pPr>
      <w:proofErr w:type="spellStart"/>
      <w:r w:rsidRPr="0098119E">
        <w:rPr>
          <w:rFonts w:ascii="Garamond" w:hAnsi="Garamond"/>
          <w:sz w:val="20"/>
          <w:szCs w:val="24"/>
          <w:lang w:val="en-US"/>
        </w:rPr>
        <w:t>Variabel</w:t>
      </w:r>
      <w:proofErr w:type="spellEnd"/>
      <w:r w:rsidRPr="0098119E">
        <w:rPr>
          <w:rFonts w:ascii="Garamond" w:hAnsi="Garamond"/>
          <w:sz w:val="20"/>
          <w:szCs w:val="24"/>
          <w:lang w:val="en-US"/>
        </w:rPr>
        <w:t xml:space="preserve"> </w:t>
      </w:r>
      <w:r>
        <w:rPr>
          <w:rFonts w:ascii="Garamond" w:hAnsi="Garamond"/>
          <w:sz w:val="20"/>
          <w:szCs w:val="24"/>
          <w:lang w:val="en-US"/>
        </w:rPr>
        <w:t xml:space="preserve">yang </w:t>
      </w:r>
      <w:proofErr w:type="spellStart"/>
      <w:r>
        <w:rPr>
          <w:rFonts w:ascii="Garamond" w:hAnsi="Garamond"/>
          <w:sz w:val="20"/>
          <w:szCs w:val="24"/>
          <w:lang w:val="en-US"/>
        </w:rPr>
        <w:t>digunakan</w:t>
      </w:r>
      <w:proofErr w:type="spellEnd"/>
      <w:r>
        <w:rPr>
          <w:rFonts w:ascii="Garamond" w:hAnsi="Garamond"/>
          <w:sz w:val="20"/>
          <w:szCs w:val="24"/>
          <w:lang w:val="en-US"/>
        </w:rPr>
        <w:t xml:space="preserve"> </w:t>
      </w:r>
      <w:proofErr w:type="spellStart"/>
      <w:r>
        <w:rPr>
          <w:rFonts w:ascii="Garamond" w:hAnsi="Garamond"/>
          <w:sz w:val="20"/>
          <w:szCs w:val="24"/>
          <w:lang w:val="en-US"/>
        </w:rPr>
        <w:t>dalam</w:t>
      </w:r>
      <w:proofErr w:type="spellEnd"/>
      <w:r>
        <w:rPr>
          <w:rFonts w:ascii="Garamond" w:hAnsi="Garamond"/>
          <w:sz w:val="20"/>
          <w:szCs w:val="24"/>
          <w:lang w:val="en-US"/>
        </w:rPr>
        <w:t xml:space="preserve"> </w:t>
      </w:r>
      <w:proofErr w:type="spellStart"/>
      <w:r w:rsidRPr="0098119E">
        <w:rPr>
          <w:rFonts w:ascii="Garamond" w:hAnsi="Garamond"/>
          <w:sz w:val="20"/>
          <w:szCs w:val="24"/>
          <w:lang w:val="en-US"/>
        </w:rPr>
        <w:t>penelitian</w:t>
      </w:r>
      <w:proofErr w:type="spellEnd"/>
      <w:r w:rsidRPr="0098119E">
        <w:rPr>
          <w:rFonts w:ascii="Garamond" w:hAnsi="Garamond"/>
          <w:sz w:val="20"/>
          <w:szCs w:val="24"/>
          <w:lang w:val="en-US"/>
        </w:rPr>
        <w:t xml:space="preserve"> </w:t>
      </w:r>
      <w:proofErr w:type="spellStart"/>
      <w:r>
        <w:rPr>
          <w:rFonts w:ascii="Garamond" w:hAnsi="Garamond"/>
          <w:sz w:val="20"/>
          <w:szCs w:val="24"/>
          <w:lang w:val="en-US"/>
        </w:rPr>
        <w:t>ini</w:t>
      </w:r>
      <w:proofErr w:type="spellEnd"/>
      <w:r>
        <w:rPr>
          <w:rFonts w:ascii="Garamond" w:hAnsi="Garamond"/>
          <w:sz w:val="20"/>
          <w:szCs w:val="24"/>
          <w:lang w:val="en-US"/>
        </w:rPr>
        <w:t xml:space="preserve"> </w:t>
      </w:r>
      <w:proofErr w:type="spellStart"/>
      <w:r>
        <w:rPr>
          <w:rFonts w:ascii="Garamond" w:hAnsi="Garamond"/>
          <w:sz w:val="20"/>
          <w:szCs w:val="24"/>
          <w:lang w:val="en-US"/>
        </w:rPr>
        <w:t>adalah</w:t>
      </w:r>
      <w:proofErr w:type="spellEnd"/>
      <w:r>
        <w:rPr>
          <w:rFonts w:ascii="Garamond" w:hAnsi="Garamond"/>
          <w:sz w:val="20"/>
          <w:szCs w:val="24"/>
          <w:lang w:val="en-US"/>
        </w:rPr>
        <w:t xml:space="preserve"> </w:t>
      </w:r>
      <w:r w:rsidRPr="0098119E">
        <w:rPr>
          <w:rFonts w:ascii="Garamond" w:hAnsi="Garamond"/>
          <w:sz w:val="20"/>
          <w:szCs w:val="24"/>
          <w:lang w:val="en-US"/>
        </w:rPr>
        <w:t xml:space="preserve">model </w:t>
      </w:r>
      <w:proofErr w:type="spellStart"/>
      <w:r w:rsidRPr="0098119E">
        <w:rPr>
          <w:rFonts w:ascii="Garamond" w:hAnsi="Garamond"/>
          <w:sz w:val="20"/>
          <w:szCs w:val="24"/>
          <w:lang w:val="en-US"/>
        </w:rPr>
        <w:t>pembelajaran</w:t>
      </w:r>
      <w:proofErr w:type="spellEnd"/>
      <w:r w:rsidRPr="0098119E">
        <w:rPr>
          <w:rFonts w:ascii="Garamond" w:hAnsi="Garamond"/>
          <w:sz w:val="20"/>
          <w:szCs w:val="24"/>
          <w:lang w:val="en-US"/>
        </w:rPr>
        <w:t xml:space="preserve"> </w:t>
      </w:r>
      <w:r w:rsidRPr="0098119E">
        <w:rPr>
          <w:rFonts w:ascii="Garamond" w:hAnsi="Garamond"/>
          <w:i/>
          <w:sz w:val="20"/>
          <w:szCs w:val="24"/>
          <w:lang w:val="en-US"/>
        </w:rPr>
        <w:t>Game Based Learning</w:t>
      </w:r>
      <w:r>
        <w:rPr>
          <w:rFonts w:ascii="Garamond" w:hAnsi="Garamond"/>
          <w:sz w:val="20"/>
          <w:szCs w:val="24"/>
          <w:lang w:val="en-US"/>
        </w:rPr>
        <w:t xml:space="preserve"> </w:t>
      </w:r>
      <w:r w:rsidRPr="0098119E">
        <w:rPr>
          <w:rFonts w:ascii="Garamond" w:hAnsi="Garamond"/>
          <w:sz w:val="20"/>
          <w:szCs w:val="24"/>
          <w:lang w:val="en-US"/>
        </w:rPr>
        <w:t xml:space="preserve">yang </w:t>
      </w:r>
      <w:proofErr w:type="spellStart"/>
      <w:r w:rsidRPr="0098119E">
        <w:rPr>
          <w:rFonts w:ascii="Garamond" w:hAnsi="Garamond"/>
          <w:sz w:val="20"/>
          <w:szCs w:val="24"/>
          <w:lang w:val="en-US"/>
        </w:rPr>
        <w:t>menggabungkan</w:t>
      </w:r>
      <w:proofErr w:type="spellEnd"/>
      <w:r w:rsidRPr="0098119E">
        <w:rPr>
          <w:rFonts w:ascii="Garamond" w:hAnsi="Garamond"/>
          <w:sz w:val="20"/>
          <w:szCs w:val="24"/>
          <w:lang w:val="en-US"/>
        </w:rPr>
        <w:t xml:space="preserve"> </w:t>
      </w:r>
      <w:proofErr w:type="spellStart"/>
      <w:r>
        <w:rPr>
          <w:rFonts w:ascii="Garamond" w:hAnsi="Garamond"/>
          <w:sz w:val="20"/>
          <w:szCs w:val="24"/>
          <w:lang w:val="en-US"/>
        </w:rPr>
        <w:t>materi</w:t>
      </w:r>
      <w:proofErr w:type="spellEnd"/>
      <w:r>
        <w:rPr>
          <w:rFonts w:ascii="Garamond" w:hAnsi="Garamond"/>
          <w:sz w:val="20"/>
          <w:szCs w:val="24"/>
          <w:lang w:val="en-US"/>
        </w:rPr>
        <w:t xml:space="preserve"> </w:t>
      </w:r>
      <w:proofErr w:type="spellStart"/>
      <w:r w:rsidRPr="0098119E">
        <w:rPr>
          <w:rFonts w:ascii="Garamond" w:hAnsi="Garamond"/>
          <w:sz w:val="20"/>
          <w:szCs w:val="24"/>
          <w:lang w:val="en-US"/>
        </w:rPr>
        <w:t>pembelajaran</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dengan</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permainan</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edukasi</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berbasis</w:t>
      </w:r>
      <w:proofErr w:type="spellEnd"/>
      <w:r w:rsidRPr="0098119E">
        <w:rPr>
          <w:rFonts w:ascii="Garamond" w:hAnsi="Garamond"/>
          <w:sz w:val="20"/>
          <w:szCs w:val="24"/>
          <w:lang w:val="en-US"/>
        </w:rPr>
        <w:t xml:space="preserve"> media </w:t>
      </w:r>
      <w:proofErr w:type="spellStart"/>
      <w:r w:rsidRPr="0098119E">
        <w:rPr>
          <w:rFonts w:ascii="Garamond" w:hAnsi="Garamond"/>
          <w:sz w:val="20"/>
          <w:szCs w:val="24"/>
          <w:lang w:val="en-US"/>
        </w:rPr>
        <w:t>cetak</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seperti</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kartu</w:t>
      </w:r>
      <w:proofErr w:type="spellEnd"/>
      <w:r w:rsidRPr="0098119E">
        <w:rPr>
          <w:rFonts w:ascii="Garamond" w:hAnsi="Garamond"/>
          <w:sz w:val="20"/>
          <w:szCs w:val="24"/>
          <w:lang w:val="en-US"/>
        </w:rPr>
        <w:t xml:space="preserve"> UNO </w:t>
      </w:r>
      <w:r>
        <w:rPr>
          <w:rFonts w:ascii="Garamond" w:hAnsi="Garamond"/>
          <w:i/>
          <w:sz w:val="20"/>
          <w:szCs w:val="24"/>
          <w:lang w:val="en-US"/>
        </w:rPr>
        <w:t>Math</w:t>
      </w:r>
      <w:r w:rsidRPr="0098119E">
        <w:rPr>
          <w:rFonts w:ascii="Garamond" w:hAnsi="Garamond"/>
          <w:sz w:val="20"/>
          <w:szCs w:val="24"/>
          <w:lang w:val="en-US"/>
        </w:rPr>
        <w:t xml:space="preserve">, dan </w:t>
      </w:r>
      <w:proofErr w:type="spellStart"/>
      <w:r w:rsidRPr="0098119E">
        <w:rPr>
          <w:rFonts w:ascii="Garamond" w:hAnsi="Garamond"/>
          <w:sz w:val="20"/>
          <w:szCs w:val="24"/>
          <w:lang w:val="en-US"/>
        </w:rPr>
        <w:t>kemampuan</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berhitung</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matematika</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siswa</w:t>
      </w:r>
      <w:proofErr w:type="spellEnd"/>
      <w:r w:rsidRPr="0098119E">
        <w:rPr>
          <w:rFonts w:ascii="Garamond" w:hAnsi="Garamond"/>
          <w:sz w:val="20"/>
          <w:szCs w:val="24"/>
          <w:lang w:val="en-US"/>
        </w:rPr>
        <w:t xml:space="preserve"> yang </w:t>
      </w:r>
      <w:proofErr w:type="spellStart"/>
      <w:r w:rsidRPr="0098119E">
        <w:rPr>
          <w:rFonts w:ascii="Garamond" w:hAnsi="Garamond"/>
          <w:sz w:val="20"/>
          <w:szCs w:val="24"/>
          <w:lang w:val="en-US"/>
        </w:rPr>
        <w:t>didefinisikan</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sebagai</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kemampuan</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melakukan</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operasi</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dasar</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matematika</w:t>
      </w:r>
      <w:proofErr w:type="spellEnd"/>
      <w:r w:rsidRPr="0098119E">
        <w:rPr>
          <w:rFonts w:ascii="Garamond" w:hAnsi="Garamond"/>
          <w:sz w:val="20"/>
          <w:szCs w:val="24"/>
          <w:lang w:val="en-US"/>
        </w:rPr>
        <w:t xml:space="preserve">, </w:t>
      </w:r>
      <w:proofErr w:type="spellStart"/>
      <w:r w:rsidRPr="0098119E">
        <w:rPr>
          <w:rFonts w:ascii="Garamond" w:hAnsi="Garamond"/>
          <w:sz w:val="20"/>
          <w:szCs w:val="24"/>
          <w:lang w:val="en-US"/>
        </w:rPr>
        <w:t>khususnya</w:t>
      </w:r>
      <w:proofErr w:type="spellEnd"/>
      <w:r w:rsidRPr="0098119E">
        <w:rPr>
          <w:rFonts w:ascii="Garamond" w:hAnsi="Garamond"/>
          <w:sz w:val="20"/>
          <w:szCs w:val="24"/>
          <w:lang w:val="en-US"/>
        </w:rPr>
        <w:t> </w:t>
      </w:r>
      <w:proofErr w:type="spellStart"/>
      <w:r w:rsidRPr="0098119E">
        <w:rPr>
          <w:rFonts w:ascii="Garamond" w:hAnsi="Garamond"/>
          <w:sz w:val="20"/>
          <w:szCs w:val="24"/>
          <w:lang w:val="en-US"/>
        </w:rPr>
        <w:t>pengurangan</w:t>
      </w:r>
      <w:proofErr w:type="spellEnd"/>
      <w:r w:rsidRPr="0098119E">
        <w:rPr>
          <w:rFonts w:ascii="Garamond" w:hAnsi="Garamond"/>
          <w:sz w:val="20"/>
          <w:szCs w:val="24"/>
          <w:lang w:val="en-US"/>
        </w:rPr>
        <w:t>.</w:t>
      </w:r>
    </w:p>
    <w:p w14:paraId="784F07C8" w14:textId="77777777" w:rsidR="0098119E" w:rsidRPr="00C32FF2" w:rsidRDefault="00C32FF2" w:rsidP="0098119E">
      <w:pPr>
        <w:spacing w:line="240" w:lineRule="auto"/>
        <w:ind w:firstLine="567"/>
        <w:jc w:val="both"/>
        <w:rPr>
          <w:rFonts w:ascii="Garamond" w:hAnsi="Garamond"/>
          <w:sz w:val="20"/>
          <w:szCs w:val="24"/>
          <w:lang w:val="en-US"/>
        </w:rPr>
      </w:pPr>
      <w:r w:rsidRPr="00C32FF2">
        <w:rPr>
          <w:rFonts w:ascii="Garamond" w:hAnsi="Garamond"/>
          <w:sz w:val="20"/>
          <w:szCs w:val="24"/>
        </w:rPr>
        <w:t xml:space="preserve"> </w:t>
      </w:r>
      <w:proofErr w:type="spellStart"/>
      <w:r w:rsidRPr="00C32FF2">
        <w:rPr>
          <w:rFonts w:ascii="Garamond" w:hAnsi="Garamond"/>
          <w:sz w:val="20"/>
          <w:szCs w:val="24"/>
          <w:lang w:val="en-US"/>
        </w:rPr>
        <w:t>Populasi</w:t>
      </w:r>
      <w:proofErr w:type="spellEnd"/>
      <w:r w:rsidRPr="00C32FF2">
        <w:rPr>
          <w:rFonts w:ascii="Garamond" w:hAnsi="Garamond"/>
          <w:sz w:val="20"/>
          <w:szCs w:val="24"/>
          <w:lang w:val="en-US"/>
        </w:rPr>
        <w:t xml:space="preserve"> </w:t>
      </w:r>
      <w:r w:rsidR="0098119E">
        <w:rPr>
          <w:rFonts w:ascii="Garamond" w:hAnsi="Garamond"/>
          <w:sz w:val="20"/>
          <w:szCs w:val="24"/>
          <w:lang w:val="en-US"/>
        </w:rPr>
        <w:t xml:space="preserve">yang </w:t>
      </w:r>
      <w:proofErr w:type="spellStart"/>
      <w:r w:rsidR="0098119E">
        <w:rPr>
          <w:rFonts w:ascii="Garamond" w:hAnsi="Garamond"/>
          <w:sz w:val="20"/>
          <w:szCs w:val="24"/>
          <w:lang w:val="en-US"/>
        </w:rPr>
        <w:t>digunakan</w:t>
      </w:r>
      <w:proofErr w:type="spellEnd"/>
      <w:r w:rsidR="0098119E">
        <w:rPr>
          <w:rFonts w:ascii="Garamond" w:hAnsi="Garamond"/>
          <w:sz w:val="20"/>
          <w:szCs w:val="24"/>
          <w:lang w:val="en-US"/>
        </w:rPr>
        <w:t xml:space="preserve"> </w:t>
      </w:r>
      <w:proofErr w:type="spellStart"/>
      <w:r w:rsidR="0098119E">
        <w:rPr>
          <w:rFonts w:ascii="Garamond" w:hAnsi="Garamond"/>
          <w:sz w:val="20"/>
          <w:szCs w:val="24"/>
          <w:lang w:val="en-US"/>
        </w:rPr>
        <w:t>dalam</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penelitian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ini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adalah</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kelas</w:t>
      </w:r>
      <w:proofErr w:type="spellEnd"/>
      <w:r w:rsidRPr="00C32FF2">
        <w:rPr>
          <w:rFonts w:ascii="Garamond" w:hAnsi="Garamond"/>
          <w:sz w:val="20"/>
          <w:szCs w:val="24"/>
          <w:lang w:val="en-US"/>
        </w:rPr>
        <w:t xml:space="preserve"> II SDN 038 </w:t>
      </w:r>
      <w:proofErr w:type="spellStart"/>
      <w:r w:rsidRPr="00C32FF2">
        <w:rPr>
          <w:rFonts w:ascii="Garamond" w:hAnsi="Garamond"/>
          <w:sz w:val="20"/>
          <w:szCs w:val="24"/>
          <w:lang w:val="en-US"/>
        </w:rPr>
        <w:t>Kiaracondong</w:t>
      </w:r>
      <w:proofErr w:type="spellEnd"/>
      <w:r w:rsidRPr="00C32FF2">
        <w:rPr>
          <w:rFonts w:ascii="Garamond" w:hAnsi="Garamond"/>
          <w:sz w:val="20"/>
          <w:szCs w:val="24"/>
          <w:lang w:val="en-US"/>
        </w:rPr>
        <w:t xml:space="preserve">, yang </w:t>
      </w:r>
      <w:proofErr w:type="spellStart"/>
      <w:r w:rsidRPr="00C32FF2">
        <w:rPr>
          <w:rFonts w:ascii="Garamond" w:hAnsi="Garamond"/>
          <w:sz w:val="20"/>
          <w:szCs w:val="24"/>
          <w:lang w:val="en-US"/>
        </w:rPr>
        <w:t>berjumlah</w:t>
      </w:r>
      <w:proofErr w:type="spellEnd"/>
      <w:r w:rsidRPr="00C32FF2">
        <w:rPr>
          <w:rFonts w:ascii="Garamond" w:hAnsi="Garamond"/>
          <w:sz w:val="20"/>
          <w:szCs w:val="24"/>
          <w:lang w:val="en-US"/>
        </w:rPr>
        <w:t xml:space="preserve"> 112 </w:t>
      </w:r>
      <w:proofErr w:type="spellStart"/>
      <w:r w:rsidRPr="00C32FF2">
        <w:rPr>
          <w:rFonts w:ascii="Garamond" w:hAnsi="Garamond"/>
          <w:sz w:val="20"/>
          <w:szCs w:val="24"/>
          <w:lang w:val="en-US"/>
        </w:rPr>
        <w:t>siswa</w:t>
      </w:r>
      <w:proofErr w:type="spellEnd"/>
      <w:r w:rsidRPr="00C32FF2">
        <w:rPr>
          <w:rFonts w:ascii="Garamond" w:hAnsi="Garamond"/>
          <w:sz w:val="20"/>
          <w:szCs w:val="24"/>
          <w:lang w:val="en-US"/>
        </w:rPr>
        <w:t xml:space="preserve">. Teknik </w:t>
      </w:r>
      <w:proofErr w:type="spellStart"/>
      <w:r w:rsidRPr="00C32FF2">
        <w:rPr>
          <w:rFonts w:ascii="Garamond" w:hAnsi="Garamond"/>
          <w:sz w:val="20"/>
          <w:szCs w:val="24"/>
          <w:lang w:val="en-US"/>
        </w:rPr>
        <w:t>pengambilan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sampel</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dalam</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penelitian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ini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yaitu</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teknik</w:t>
      </w:r>
      <w:proofErr w:type="spellEnd"/>
      <w:r w:rsidRPr="00C32FF2">
        <w:rPr>
          <w:rFonts w:ascii="Garamond" w:hAnsi="Garamond"/>
          <w:sz w:val="20"/>
          <w:szCs w:val="24"/>
          <w:lang w:val="en-US"/>
        </w:rPr>
        <w:t xml:space="preserve"> </w:t>
      </w:r>
      <w:r w:rsidRPr="00C32FF2">
        <w:rPr>
          <w:rFonts w:ascii="Garamond" w:hAnsi="Garamond"/>
          <w:i/>
          <w:sz w:val="20"/>
          <w:szCs w:val="24"/>
          <w:lang w:val="en-US"/>
        </w:rPr>
        <w:t>Purposive sampling</w:t>
      </w:r>
      <w:r w:rsidRPr="00C32FF2">
        <w:rPr>
          <w:rFonts w:ascii="Garamond" w:hAnsi="Garamond"/>
          <w:sz w:val="20"/>
          <w:szCs w:val="24"/>
          <w:lang w:val="en-US"/>
        </w:rPr>
        <w:t xml:space="preserve">. Dalam </w:t>
      </w:r>
      <w:proofErr w:type="spellStart"/>
      <w:r w:rsidRPr="00C32FF2">
        <w:rPr>
          <w:rFonts w:ascii="Garamond" w:hAnsi="Garamond"/>
          <w:sz w:val="20"/>
          <w:szCs w:val="24"/>
          <w:lang w:val="en-US"/>
        </w:rPr>
        <w:t>penelitian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ini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peneliti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menggunakan</w:t>
      </w:r>
      <w:proofErr w:type="spellEnd"/>
      <w:r w:rsidRPr="00C32FF2">
        <w:rPr>
          <w:rFonts w:ascii="Garamond" w:hAnsi="Garamond"/>
          <w:sz w:val="20"/>
          <w:szCs w:val="24"/>
          <w:lang w:val="en-US"/>
        </w:rPr>
        <w:t xml:space="preserve"> du akelas </w:t>
      </w:r>
      <w:proofErr w:type="spellStart"/>
      <w:r w:rsidRPr="00C32FF2">
        <w:rPr>
          <w:rFonts w:ascii="Garamond" w:hAnsi="Garamond"/>
          <w:sz w:val="20"/>
          <w:szCs w:val="24"/>
          <w:lang w:val="en-US"/>
        </w:rPr>
        <w:t>sebagai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sampel</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yaitu</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kelas</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eksperimen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adalah</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kelas</w:t>
      </w:r>
      <w:proofErr w:type="spellEnd"/>
      <w:r w:rsidRPr="00C32FF2">
        <w:rPr>
          <w:rFonts w:ascii="Garamond" w:hAnsi="Garamond"/>
          <w:sz w:val="20"/>
          <w:szCs w:val="24"/>
          <w:lang w:val="en-US"/>
        </w:rPr>
        <w:t xml:space="preserve"> II-D yang </w:t>
      </w:r>
      <w:proofErr w:type="spellStart"/>
      <w:r w:rsidRPr="00C32FF2">
        <w:rPr>
          <w:rFonts w:ascii="Garamond" w:hAnsi="Garamond"/>
          <w:sz w:val="20"/>
          <w:szCs w:val="24"/>
          <w:lang w:val="en-US"/>
        </w:rPr>
        <w:t>berjumlah</w:t>
      </w:r>
      <w:proofErr w:type="spellEnd"/>
      <w:r w:rsidRPr="00C32FF2">
        <w:rPr>
          <w:rFonts w:ascii="Garamond" w:hAnsi="Garamond"/>
          <w:sz w:val="20"/>
          <w:szCs w:val="24"/>
          <w:lang w:val="en-US"/>
        </w:rPr>
        <w:t xml:space="preserve"> 30 orang </w:t>
      </w:r>
      <w:proofErr w:type="spellStart"/>
      <w:r w:rsidRPr="00C32FF2">
        <w:rPr>
          <w:rFonts w:ascii="Garamond" w:hAnsi="Garamond"/>
          <w:sz w:val="20"/>
          <w:szCs w:val="24"/>
          <w:lang w:val="en-US"/>
        </w:rPr>
        <w:t>siswa</w:t>
      </w:r>
      <w:proofErr w:type="spellEnd"/>
      <w:r w:rsidRPr="00C32FF2">
        <w:rPr>
          <w:rFonts w:ascii="Garamond" w:hAnsi="Garamond"/>
          <w:sz w:val="20"/>
          <w:szCs w:val="24"/>
          <w:lang w:val="en-US"/>
        </w:rPr>
        <w:t xml:space="preserve"> dan </w:t>
      </w:r>
      <w:proofErr w:type="spellStart"/>
      <w:r w:rsidRPr="00C32FF2">
        <w:rPr>
          <w:rFonts w:ascii="Garamond" w:hAnsi="Garamond"/>
          <w:sz w:val="20"/>
          <w:szCs w:val="24"/>
          <w:lang w:val="en-US"/>
        </w:rPr>
        <w:t>kelas</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kontrol</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adalah</w:t>
      </w:r>
      <w:proofErr w:type="spellEnd"/>
      <w:r w:rsidRPr="00C32FF2">
        <w:rPr>
          <w:rFonts w:ascii="Garamond" w:hAnsi="Garamond"/>
          <w:sz w:val="20"/>
          <w:szCs w:val="24"/>
          <w:lang w:val="en-US"/>
        </w:rPr>
        <w:t xml:space="preserve"> II-B yang </w:t>
      </w:r>
      <w:proofErr w:type="spellStart"/>
      <w:r w:rsidRPr="00C32FF2">
        <w:rPr>
          <w:rFonts w:ascii="Garamond" w:hAnsi="Garamond"/>
          <w:sz w:val="20"/>
          <w:szCs w:val="24"/>
          <w:lang w:val="en-US"/>
        </w:rPr>
        <w:t>berjumlah</w:t>
      </w:r>
      <w:proofErr w:type="spellEnd"/>
      <w:r w:rsidRPr="00C32FF2">
        <w:rPr>
          <w:rFonts w:ascii="Garamond" w:hAnsi="Garamond"/>
          <w:sz w:val="20"/>
          <w:szCs w:val="24"/>
          <w:lang w:val="en-US"/>
        </w:rPr>
        <w:t xml:space="preserve"> 30 orang </w:t>
      </w:r>
      <w:proofErr w:type="spellStart"/>
      <w:r w:rsidRPr="00C32FF2">
        <w:rPr>
          <w:rFonts w:ascii="Garamond" w:hAnsi="Garamond"/>
          <w:sz w:val="20"/>
          <w:szCs w:val="24"/>
          <w:lang w:val="en-US"/>
        </w:rPr>
        <w:t>siswa</w:t>
      </w:r>
      <w:proofErr w:type="spellEnd"/>
      <w:r w:rsidRPr="00C32FF2">
        <w:rPr>
          <w:rFonts w:ascii="Garamond" w:hAnsi="Garamond"/>
          <w:sz w:val="20"/>
          <w:szCs w:val="24"/>
          <w:lang w:val="en-US"/>
        </w:rPr>
        <w:t>.</w:t>
      </w:r>
    </w:p>
    <w:p w14:paraId="0AEA8895" w14:textId="77777777" w:rsidR="00C32FF2" w:rsidRPr="00C32FF2" w:rsidRDefault="00C32FF2" w:rsidP="00DD06AC">
      <w:pPr>
        <w:spacing w:after="0" w:line="240" w:lineRule="auto"/>
        <w:ind w:firstLine="567"/>
        <w:jc w:val="both"/>
        <w:rPr>
          <w:rFonts w:ascii="Garamond" w:hAnsi="Garamond"/>
          <w:sz w:val="20"/>
          <w:szCs w:val="24"/>
          <w:lang w:val="en-US"/>
        </w:rPr>
      </w:pPr>
      <w:proofErr w:type="spellStart"/>
      <w:r w:rsidRPr="00C32FF2">
        <w:rPr>
          <w:rFonts w:ascii="Garamond" w:hAnsi="Garamond"/>
          <w:sz w:val="20"/>
          <w:szCs w:val="24"/>
          <w:lang w:val="en-US"/>
        </w:rPr>
        <w:t>Prosedur</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pengumpulan</w:t>
      </w:r>
      <w:proofErr w:type="spellEnd"/>
      <w:r w:rsidRPr="00C32FF2">
        <w:rPr>
          <w:rFonts w:ascii="Garamond" w:hAnsi="Garamond"/>
          <w:sz w:val="20"/>
          <w:szCs w:val="24"/>
          <w:lang w:val="en-US"/>
        </w:rPr>
        <w:t xml:space="preserve"> data </w:t>
      </w:r>
      <w:proofErr w:type="spellStart"/>
      <w:r w:rsidRPr="00C32FF2">
        <w:rPr>
          <w:rFonts w:ascii="Garamond" w:hAnsi="Garamond"/>
          <w:sz w:val="20"/>
          <w:szCs w:val="24"/>
          <w:lang w:val="en-US"/>
        </w:rPr>
        <w:t>dalam</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penelitian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ini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adalah</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sebagai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berikut</w:t>
      </w:r>
      <w:proofErr w:type="spellEnd"/>
      <w:r w:rsidRPr="00C32FF2">
        <w:rPr>
          <w:rFonts w:ascii="Garamond" w:hAnsi="Garamond"/>
          <w:sz w:val="20"/>
          <w:szCs w:val="24"/>
          <w:lang w:val="en-US"/>
        </w:rPr>
        <w:t>:</w:t>
      </w:r>
    </w:p>
    <w:p w14:paraId="62867898" w14:textId="77777777" w:rsidR="00C32FF2" w:rsidRPr="00C32FF2" w:rsidRDefault="00C32FF2" w:rsidP="00E91E02">
      <w:pPr>
        <w:numPr>
          <w:ilvl w:val="0"/>
          <w:numId w:val="4"/>
        </w:numPr>
        <w:spacing w:after="0" w:line="240" w:lineRule="auto"/>
        <w:ind w:left="284" w:hanging="218"/>
        <w:jc w:val="both"/>
        <w:rPr>
          <w:rFonts w:ascii="Garamond" w:hAnsi="Garamond"/>
          <w:sz w:val="20"/>
          <w:szCs w:val="24"/>
          <w:lang w:val="en-US"/>
        </w:rPr>
      </w:pPr>
      <w:proofErr w:type="spellStart"/>
      <w:r w:rsidRPr="00C32FF2">
        <w:rPr>
          <w:rFonts w:ascii="Garamond" w:hAnsi="Garamond"/>
          <w:sz w:val="20"/>
          <w:szCs w:val="24"/>
          <w:lang w:val="en-US"/>
        </w:rPr>
        <w:t>Tes</w:t>
      </w:r>
      <w:proofErr w:type="spellEnd"/>
    </w:p>
    <w:p w14:paraId="5BCD4F76" w14:textId="77777777" w:rsidR="00C32FF2" w:rsidRPr="00C32FF2" w:rsidRDefault="00C32FF2" w:rsidP="00DD06AC">
      <w:pPr>
        <w:spacing w:after="0" w:line="240" w:lineRule="auto"/>
        <w:ind w:left="66" w:firstLine="360"/>
        <w:jc w:val="both"/>
        <w:rPr>
          <w:rFonts w:ascii="Garamond" w:hAnsi="Garamond"/>
          <w:sz w:val="20"/>
          <w:szCs w:val="24"/>
          <w:lang w:val="en-US"/>
        </w:rPr>
      </w:pPr>
      <w:r w:rsidRPr="00C32FF2">
        <w:rPr>
          <w:rFonts w:ascii="Garamond" w:hAnsi="Garamond"/>
          <w:sz w:val="20"/>
          <w:szCs w:val="24"/>
          <w:lang w:val="en-US"/>
        </w:rPr>
        <w:t xml:space="preserve">Dalam </w:t>
      </w:r>
      <w:proofErr w:type="spellStart"/>
      <w:r w:rsidRPr="00C32FF2">
        <w:rPr>
          <w:rFonts w:ascii="Garamond" w:hAnsi="Garamond"/>
          <w:sz w:val="20"/>
          <w:szCs w:val="24"/>
          <w:lang w:val="en-US"/>
        </w:rPr>
        <w:t>penelitian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ini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pemberian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tes</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dibagi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menjadi</w:t>
      </w:r>
      <w:proofErr w:type="spellEnd"/>
      <w:r w:rsidRPr="00C32FF2">
        <w:rPr>
          <w:rFonts w:ascii="Garamond" w:hAnsi="Garamond"/>
          <w:sz w:val="20"/>
          <w:szCs w:val="24"/>
          <w:lang w:val="en-US"/>
        </w:rPr>
        <w:t xml:space="preserve"> dua </w:t>
      </w:r>
      <w:proofErr w:type="spellStart"/>
      <w:r w:rsidRPr="00C32FF2">
        <w:rPr>
          <w:rFonts w:ascii="Garamond" w:hAnsi="Garamond"/>
          <w:sz w:val="20"/>
          <w:szCs w:val="24"/>
          <w:lang w:val="en-US"/>
        </w:rPr>
        <w:t>tahap</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yaitu</w:t>
      </w:r>
      <w:proofErr w:type="spellEnd"/>
      <w:r w:rsidRPr="00C32FF2">
        <w:rPr>
          <w:rFonts w:ascii="Garamond" w:hAnsi="Garamond"/>
          <w:sz w:val="20"/>
          <w:szCs w:val="24"/>
          <w:lang w:val="en-US"/>
        </w:rPr>
        <w:t xml:space="preserve"> </w:t>
      </w:r>
      <w:r w:rsidRPr="00C32FF2">
        <w:rPr>
          <w:rFonts w:ascii="Garamond" w:hAnsi="Garamond"/>
          <w:i/>
          <w:sz w:val="20"/>
          <w:szCs w:val="24"/>
          <w:lang w:val="en-US"/>
        </w:rPr>
        <w:t>pre-test</w:t>
      </w:r>
      <w:r w:rsidRPr="00C32FF2">
        <w:rPr>
          <w:rFonts w:ascii="Garamond" w:hAnsi="Garamond"/>
          <w:sz w:val="20"/>
          <w:szCs w:val="24"/>
          <w:lang w:val="en-US"/>
        </w:rPr>
        <w:t xml:space="preserve"> dan </w:t>
      </w:r>
      <w:r w:rsidRPr="00C32FF2">
        <w:rPr>
          <w:rFonts w:ascii="Garamond" w:hAnsi="Garamond"/>
          <w:i/>
          <w:sz w:val="20"/>
          <w:szCs w:val="24"/>
          <w:lang w:val="en-US"/>
        </w:rPr>
        <w:t>post-test. Pre-tes</w:t>
      </w:r>
      <w:r w:rsidRPr="00C32FF2">
        <w:rPr>
          <w:rFonts w:ascii="Garamond" w:hAnsi="Garamond"/>
          <w:sz w:val="20"/>
          <w:szCs w:val="24"/>
          <w:lang w:val="en-US"/>
        </w:rPr>
        <w:t xml:space="preserve">t </w:t>
      </w:r>
      <w:proofErr w:type="spellStart"/>
      <w:r w:rsidRPr="00C32FF2">
        <w:rPr>
          <w:rFonts w:ascii="Garamond" w:hAnsi="Garamond"/>
          <w:sz w:val="20"/>
          <w:szCs w:val="24"/>
          <w:lang w:val="en-US"/>
        </w:rPr>
        <w:t>diberikan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sebelum</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penerapan</w:t>
      </w:r>
      <w:proofErr w:type="spellEnd"/>
      <w:r w:rsidRPr="00C32FF2">
        <w:rPr>
          <w:rFonts w:ascii="Garamond" w:hAnsi="Garamond"/>
          <w:sz w:val="20"/>
          <w:szCs w:val="24"/>
          <w:lang w:val="en-US"/>
        </w:rPr>
        <w:t xml:space="preserve"> model </w:t>
      </w:r>
      <w:proofErr w:type="spellStart"/>
      <w:r w:rsidRPr="00C32FF2">
        <w:rPr>
          <w:rFonts w:ascii="Garamond" w:hAnsi="Garamond"/>
          <w:sz w:val="20"/>
          <w:szCs w:val="24"/>
          <w:lang w:val="en-US"/>
        </w:rPr>
        <w:t>pembelajaran</w:t>
      </w:r>
      <w:proofErr w:type="spellEnd"/>
      <w:r w:rsidRPr="00C32FF2">
        <w:rPr>
          <w:rFonts w:ascii="Garamond" w:hAnsi="Garamond"/>
          <w:sz w:val="20"/>
          <w:szCs w:val="24"/>
          <w:lang w:val="en-US"/>
        </w:rPr>
        <w:t xml:space="preserve"> </w:t>
      </w:r>
      <w:r w:rsidRPr="00C32FF2">
        <w:rPr>
          <w:rFonts w:ascii="Garamond" w:hAnsi="Garamond"/>
          <w:i/>
          <w:sz w:val="20"/>
          <w:szCs w:val="24"/>
          <w:lang w:val="en-US"/>
        </w:rPr>
        <w:t>Game Based Learning</w:t>
      </w:r>
      <w:r w:rsidRPr="00C32FF2">
        <w:rPr>
          <w:rFonts w:ascii="Garamond" w:hAnsi="Garamond"/>
          <w:sz w:val="20"/>
          <w:szCs w:val="24"/>
          <w:lang w:val="en-US"/>
        </w:rPr>
        <w:t xml:space="preserve"> </w:t>
      </w:r>
      <w:proofErr w:type="spellStart"/>
      <w:r w:rsidRPr="00C32FF2">
        <w:rPr>
          <w:rFonts w:ascii="Garamond" w:hAnsi="Garamond"/>
          <w:sz w:val="20"/>
          <w:szCs w:val="24"/>
          <w:lang w:val="en-US"/>
        </w:rPr>
        <w:t>dengan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tujuan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untuk</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mengetahui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kemampuan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awal</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siswa</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dalam</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berhitung</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Setelah</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perlakuan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atau</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penerapan</w:t>
      </w:r>
      <w:proofErr w:type="spellEnd"/>
      <w:r w:rsidRPr="00C32FF2">
        <w:rPr>
          <w:rFonts w:ascii="Garamond" w:hAnsi="Garamond"/>
          <w:sz w:val="20"/>
          <w:szCs w:val="24"/>
          <w:lang w:val="en-US"/>
        </w:rPr>
        <w:t xml:space="preserve"> model </w:t>
      </w:r>
      <w:proofErr w:type="spellStart"/>
      <w:r w:rsidRPr="00C32FF2">
        <w:rPr>
          <w:rFonts w:ascii="Garamond" w:hAnsi="Garamond"/>
          <w:sz w:val="20"/>
          <w:szCs w:val="24"/>
          <w:lang w:val="en-US"/>
        </w:rPr>
        <w:t>pembelajaran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dilakukan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siswa</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diberikan</w:t>
      </w:r>
      <w:proofErr w:type="spellEnd"/>
      <w:r w:rsidRPr="00C32FF2">
        <w:rPr>
          <w:rFonts w:ascii="Garamond" w:hAnsi="Garamond"/>
          <w:sz w:val="20"/>
          <w:szCs w:val="24"/>
          <w:lang w:val="en-US"/>
        </w:rPr>
        <w:t xml:space="preserve"> </w:t>
      </w:r>
      <w:r w:rsidRPr="00C32FF2">
        <w:rPr>
          <w:rFonts w:ascii="Garamond" w:hAnsi="Garamond"/>
          <w:i/>
          <w:sz w:val="20"/>
          <w:szCs w:val="24"/>
          <w:lang w:val="en-US"/>
        </w:rPr>
        <w:t>post-test</w:t>
      </w:r>
      <w:r w:rsidRPr="00C32FF2">
        <w:rPr>
          <w:rFonts w:ascii="Garamond" w:hAnsi="Garamond"/>
          <w:sz w:val="20"/>
          <w:szCs w:val="24"/>
          <w:lang w:val="en-US"/>
        </w:rPr>
        <w:t xml:space="preserve"> </w:t>
      </w:r>
      <w:proofErr w:type="spellStart"/>
      <w:r w:rsidRPr="00C32FF2">
        <w:rPr>
          <w:rFonts w:ascii="Garamond" w:hAnsi="Garamond"/>
          <w:sz w:val="20"/>
          <w:szCs w:val="24"/>
          <w:lang w:val="en-US"/>
        </w:rPr>
        <w:t>untuk</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mengukur</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sejauh</w:t>
      </w:r>
      <w:proofErr w:type="spellEnd"/>
      <w:r w:rsidRPr="00C32FF2">
        <w:rPr>
          <w:rFonts w:ascii="Garamond" w:hAnsi="Garamond"/>
          <w:sz w:val="20"/>
          <w:szCs w:val="24"/>
          <w:lang w:val="en-US"/>
        </w:rPr>
        <w:t xml:space="preserve"> mana </w:t>
      </w:r>
      <w:proofErr w:type="spellStart"/>
      <w:r w:rsidRPr="00C32FF2">
        <w:rPr>
          <w:rFonts w:ascii="Garamond" w:hAnsi="Garamond"/>
          <w:sz w:val="20"/>
          <w:szCs w:val="24"/>
          <w:lang w:val="en-US"/>
        </w:rPr>
        <w:t>peningkatan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kemampuan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berhitung</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matematika</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mereka</w:t>
      </w:r>
      <w:proofErr w:type="spellEnd"/>
      <w:r w:rsidRPr="00C32FF2">
        <w:rPr>
          <w:rFonts w:ascii="Garamond" w:hAnsi="Garamond"/>
          <w:sz w:val="20"/>
          <w:szCs w:val="24"/>
          <w:lang w:val="en-US"/>
        </w:rPr>
        <w:t xml:space="preserve">. Adapun </w:t>
      </w:r>
      <w:proofErr w:type="spellStart"/>
      <w:r w:rsidRPr="00C32FF2">
        <w:rPr>
          <w:rFonts w:ascii="Garamond" w:hAnsi="Garamond"/>
          <w:sz w:val="20"/>
          <w:szCs w:val="24"/>
          <w:lang w:val="en-US"/>
        </w:rPr>
        <w:t>jenis</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soal</w:t>
      </w:r>
      <w:proofErr w:type="spellEnd"/>
      <w:r w:rsidRPr="00C32FF2">
        <w:rPr>
          <w:rFonts w:ascii="Garamond" w:hAnsi="Garamond"/>
          <w:sz w:val="20"/>
          <w:szCs w:val="24"/>
          <w:lang w:val="en-US"/>
        </w:rPr>
        <w:t xml:space="preserve"> yang </w:t>
      </w:r>
      <w:proofErr w:type="spellStart"/>
      <w:r w:rsidRPr="00C32FF2">
        <w:rPr>
          <w:rFonts w:ascii="Garamond" w:hAnsi="Garamond"/>
          <w:sz w:val="20"/>
          <w:szCs w:val="24"/>
          <w:lang w:val="en-US"/>
        </w:rPr>
        <w:t>digunakan</w:t>
      </w:r>
      <w:proofErr w:type="spellEnd"/>
      <w:r w:rsidRPr="00C32FF2">
        <w:rPr>
          <w:rFonts w:ascii="Garamond" w:hAnsi="Garamond"/>
          <w:sz w:val="20"/>
          <w:szCs w:val="24"/>
          <w:lang w:val="en-US"/>
        </w:rPr>
        <w:t xml:space="preserve"> pada </w:t>
      </w:r>
      <w:proofErr w:type="spellStart"/>
      <w:r w:rsidRPr="00C32FF2">
        <w:rPr>
          <w:rFonts w:ascii="Garamond" w:hAnsi="Garamond"/>
          <w:sz w:val="20"/>
          <w:szCs w:val="24"/>
          <w:lang w:val="en-US"/>
        </w:rPr>
        <w:t>kedua</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tes</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tersebut</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terdiri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dari</w:t>
      </w:r>
      <w:proofErr w:type="spellEnd"/>
      <w:r w:rsidRPr="00C32FF2">
        <w:rPr>
          <w:rFonts w:ascii="Garamond" w:hAnsi="Garamond"/>
          <w:sz w:val="20"/>
          <w:szCs w:val="24"/>
          <w:lang w:val="en-US"/>
        </w:rPr>
        <w:t xml:space="preserve"> 10 </w:t>
      </w:r>
      <w:proofErr w:type="spellStart"/>
      <w:r w:rsidRPr="00C32FF2">
        <w:rPr>
          <w:rFonts w:ascii="Garamond" w:hAnsi="Garamond"/>
          <w:sz w:val="20"/>
          <w:szCs w:val="24"/>
          <w:lang w:val="en-US"/>
        </w:rPr>
        <w:t>soal</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uraian</w:t>
      </w:r>
      <w:proofErr w:type="spellEnd"/>
      <w:r w:rsidRPr="00C32FF2">
        <w:rPr>
          <w:rFonts w:ascii="Garamond" w:hAnsi="Garamond"/>
          <w:sz w:val="20"/>
          <w:szCs w:val="24"/>
          <w:lang w:val="en-US"/>
        </w:rPr>
        <w:t xml:space="preserve"> yang </w:t>
      </w:r>
      <w:proofErr w:type="spellStart"/>
      <w:r w:rsidRPr="00C32FF2">
        <w:rPr>
          <w:rFonts w:ascii="Garamond" w:hAnsi="Garamond"/>
          <w:sz w:val="20"/>
          <w:szCs w:val="24"/>
          <w:lang w:val="en-US"/>
        </w:rPr>
        <w:t>dirancang</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secara</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lastRenderedPageBreak/>
        <w:t>khusus</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untuk</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menilai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keterampilan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berhitung</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siswa</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terutama</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dalam</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operasi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pengurangan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bilangan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cacah</w:t>
      </w:r>
      <w:proofErr w:type="spellEnd"/>
      <w:r w:rsidRPr="00C32FF2">
        <w:rPr>
          <w:rFonts w:ascii="Garamond" w:hAnsi="Garamond"/>
          <w:sz w:val="20"/>
          <w:szCs w:val="24"/>
          <w:lang w:val="en-US"/>
        </w:rPr>
        <w:t>. Soal-</w:t>
      </w:r>
      <w:proofErr w:type="spellStart"/>
      <w:r w:rsidRPr="00C32FF2">
        <w:rPr>
          <w:rFonts w:ascii="Garamond" w:hAnsi="Garamond"/>
          <w:sz w:val="20"/>
          <w:szCs w:val="24"/>
          <w:lang w:val="en-US"/>
        </w:rPr>
        <w:t>soal</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ini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disusun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sesuai</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dengan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indikator</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kemampuan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berhitung</w:t>
      </w:r>
      <w:proofErr w:type="spellEnd"/>
      <w:r w:rsidRPr="00C32FF2">
        <w:rPr>
          <w:rFonts w:ascii="Garamond" w:hAnsi="Garamond"/>
          <w:sz w:val="20"/>
          <w:szCs w:val="24"/>
          <w:lang w:val="en-US"/>
        </w:rPr>
        <w:t xml:space="preserve"> dan </w:t>
      </w:r>
      <w:proofErr w:type="spellStart"/>
      <w:r w:rsidRPr="00C32FF2">
        <w:rPr>
          <w:rFonts w:ascii="Garamond" w:hAnsi="Garamond"/>
          <w:sz w:val="20"/>
          <w:szCs w:val="24"/>
          <w:lang w:val="en-US"/>
        </w:rPr>
        <w:t>disesuaikan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dengan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kebutuhan</w:t>
      </w:r>
      <w:proofErr w:type="spellEnd"/>
      <w:r w:rsidRPr="00C32FF2">
        <w:rPr>
          <w:rFonts w:ascii="Garamond" w:hAnsi="Garamond"/>
          <w:sz w:val="20"/>
          <w:szCs w:val="24"/>
          <w:lang w:val="en-US"/>
        </w:rPr>
        <w:t xml:space="preserve"> </w:t>
      </w:r>
      <w:proofErr w:type="spellStart"/>
      <w:r w:rsidRPr="00C32FF2">
        <w:rPr>
          <w:rFonts w:ascii="Garamond" w:hAnsi="Garamond"/>
          <w:sz w:val="20"/>
          <w:szCs w:val="24"/>
          <w:lang w:val="en-US"/>
        </w:rPr>
        <w:t>siswa</w:t>
      </w:r>
      <w:proofErr w:type="spellEnd"/>
      <w:r w:rsidRPr="00C32FF2">
        <w:rPr>
          <w:rFonts w:ascii="Garamond" w:hAnsi="Garamond"/>
          <w:sz w:val="20"/>
          <w:szCs w:val="24"/>
          <w:lang w:val="en-US"/>
        </w:rPr>
        <w:t> Sekolah Dasar.</w:t>
      </w:r>
    </w:p>
    <w:p w14:paraId="6E6E3F73" w14:textId="77777777" w:rsidR="00C32FF2" w:rsidRPr="00E91E02" w:rsidRDefault="00C32FF2" w:rsidP="00E91E02">
      <w:pPr>
        <w:pStyle w:val="ListParagraph"/>
        <w:numPr>
          <w:ilvl w:val="0"/>
          <w:numId w:val="4"/>
        </w:numPr>
        <w:spacing w:after="0" w:line="240" w:lineRule="auto"/>
        <w:ind w:left="426"/>
        <w:jc w:val="both"/>
        <w:rPr>
          <w:rFonts w:ascii="Garamond" w:hAnsi="Garamond"/>
          <w:sz w:val="20"/>
          <w:szCs w:val="24"/>
          <w:lang w:val="en-US"/>
        </w:rPr>
      </w:pPr>
      <w:proofErr w:type="spellStart"/>
      <w:r w:rsidRPr="00E91E02">
        <w:rPr>
          <w:rFonts w:ascii="Garamond" w:hAnsi="Garamond"/>
          <w:sz w:val="20"/>
          <w:szCs w:val="24"/>
          <w:lang w:val="en-US"/>
        </w:rPr>
        <w:t>Observasi</w:t>
      </w:r>
      <w:proofErr w:type="spellEnd"/>
    </w:p>
    <w:p w14:paraId="168519F6" w14:textId="77777777" w:rsidR="008C7A5A" w:rsidRPr="00EB4B64" w:rsidRDefault="00C32FF2" w:rsidP="00E91E02">
      <w:pPr>
        <w:spacing w:line="240" w:lineRule="auto"/>
        <w:ind w:firstLine="568"/>
        <w:jc w:val="both"/>
        <w:rPr>
          <w:rFonts w:ascii="Garamond" w:hAnsi="Garamond"/>
          <w:sz w:val="20"/>
          <w:szCs w:val="20"/>
        </w:rPr>
      </w:pPr>
      <w:r w:rsidRPr="00C32FF2">
        <w:rPr>
          <w:rFonts w:ascii="Garamond" w:hAnsi="Garamond"/>
          <w:sz w:val="20"/>
        </w:rPr>
        <w:t xml:space="preserve">Observasi dalam penelitian ini dilakukan untuk menggambarkan penerapan model pembelajaran </w:t>
      </w:r>
      <w:r w:rsidRPr="00C32FF2">
        <w:rPr>
          <w:rStyle w:val="Emphasis"/>
          <w:rFonts w:ascii="Garamond" w:hAnsi="Garamond"/>
          <w:sz w:val="20"/>
        </w:rPr>
        <w:t>Game Based Learning</w:t>
      </w:r>
      <w:r w:rsidRPr="00C32FF2">
        <w:rPr>
          <w:rFonts w:ascii="Garamond" w:hAnsi="Garamond"/>
          <w:sz w:val="20"/>
        </w:rPr>
        <w:t xml:space="preserve"> oleh guru serta respon siswa selama proses pembelajaran berlangsung. Fokus observasi meliputi langkah-langkah pembelajaran, partisipasi aktif, antusiasme, dan respon siswa terhadap kegiatan berbasis permainan. Observasi dilakukan sebanyak dua kali saat pembelajaran matematika berlangsung, dan hasilnya digunakan sebagai data pendukung untuk memahami efektivitas penerapan model tersebut dalam proses </w:t>
      </w:r>
      <w:r w:rsidRPr="00DD06AC">
        <w:rPr>
          <w:rFonts w:ascii="Garamond" w:hAnsi="Garamond"/>
          <w:sz w:val="20"/>
          <w:szCs w:val="20"/>
        </w:rPr>
        <w:t>pembelajaran di kelas.</w:t>
      </w:r>
    </w:p>
    <w:p w14:paraId="0B41BD86" w14:textId="77777777" w:rsidR="008C7A5A" w:rsidRPr="00E91E02" w:rsidRDefault="00E91E02" w:rsidP="00E91E02">
      <w:pPr>
        <w:pStyle w:val="ListParagraph"/>
        <w:numPr>
          <w:ilvl w:val="0"/>
          <w:numId w:val="3"/>
        </w:numPr>
        <w:autoSpaceDE w:val="0"/>
        <w:autoSpaceDN w:val="0"/>
        <w:adjustRightInd w:val="0"/>
        <w:spacing w:after="0" w:line="240" w:lineRule="auto"/>
        <w:ind w:left="284" w:hanging="284"/>
        <w:rPr>
          <w:rFonts w:ascii="Garamond" w:hAnsi="Garamond"/>
          <w:color w:val="000000"/>
          <w:sz w:val="20"/>
          <w:szCs w:val="20"/>
        </w:rPr>
      </w:pPr>
      <w:r w:rsidRPr="00E91E02">
        <w:rPr>
          <w:rFonts w:ascii="Garamond" w:hAnsi="Garamond"/>
          <w:b/>
          <w:bCs/>
          <w:color w:val="000000"/>
          <w:sz w:val="20"/>
          <w:szCs w:val="20"/>
          <w:lang w:val="en-US"/>
        </w:rPr>
        <w:t>H</w:t>
      </w:r>
      <w:r w:rsidR="008C7A5A" w:rsidRPr="00E91E02">
        <w:rPr>
          <w:rFonts w:ascii="Garamond" w:hAnsi="Garamond"/>
          <w:b/>
          <w:bCs/>
          <w:color w:val="000000"/>
          <w:sz w:val="20"/>
          <w:szCs w:val="20"/>
        </w:rPr>
        <w:t xml:space="preserve">ASIL DAN PEMBAHASAN </w:t>
      </w:r>
    </w:p>
    <w:p w14:paraId="74107845" w14:textId="77777777" w:rsidR="00E91E02" w:rsidRPr="00E91E02" w:rsidRDefault="00E91E02" w:rsidP="00E91E02">
      <w:pPr>
        <w:spacing w:line="240" w:lineRule="auto"/>
        <w:jc w:val="both"/>
        <w:rPr>
          <w:rFonts w:ascii="Garamond" w:hAnsi="Garamond"/>
          <w:b/>
          <w:sz w:val="20"/>
          <w:szCs w:val="20"/>
          <w:lang w:val="en-US"/>
        </w:rPr>
      </w:pPr>
      <w:r w:rsidRPr="00E91E02">
        <w:rPr>
          <w:rFonts w:ascii="Garamond" w:hAnsi="Garamond"/>
          <w:b/>
          <w:sz w:val="20"/>
          <w:szCs w:val="20"/>
          <w:lang w:val="en-US"/>
        </w:rPr>
        <w:t xml:space="preserve">Hasil </w:t>
      </w:r>
      <w:proofErr w:type="spellStart"/>
      <w:r w:rsidRPr="00E91E02">
        <w:rPr>
          <w:rFonts w:ascii="Garamond" w:hAnsi="Garamond"/>
          <w:b/>
          <w:sz w:val="20"/>
          <w:szCs w:val="20"/>
          <w:lang w:val="en-US"/>
        </w:rPr>
        <w:t>Penelitian</w:t>
      </w:r>
      <w:proofErr w:type="spellEnd"/>
    </w:p>
    <w:p w14:paraId="36E2F0EB" w14:textId="77777777" w:rsidR="00E91E02" w:rsidRDefault="00E91E02" w:rsidP="0041639F">
      <w:pPr>
        <w:numPr>
          <w:ilvl w:val="0"/>
          <w:numId w:val="5"/>
        </w:numPr>
        <w:spacing w:after="0" w:line="240" w:lineRule="auto"/>
        <w:ind w:left="426"/>
        <w:jc w:val="both"/>
        <w:rPr>
          <w:rFonts w:ascii="Garamond" w:hAnsi="Garamond"/>
          <w:b/>
          <w:sz w:val="20"/>
          <w:szCs w:val="20"/>
          <w:lang w:val="en-US"/>
        </w:rPr>
      </w:pPr>
      <w:proofErr w:type="spellStart"/>
      <w:r w:rsidRPr="00E91E02">
        <w:rPr>
          <w:rFonts w:ascii="Garamond" w:hAnsi="Garamond"/>
          <w:b/>
          <w:sz w:val="20"/>
          <w:szCs w:val="20"/>
          <w:lang w:val="en-US"/>
        </w:rPr>
        <w:t>Penerapan</w:t>
      </w:r>
      <w:proofErr w:type="spellEnd"/>
      <w:r w:rsidRPr="00E91E02">
        <w:rPr>
          <w:rFonts w:ascii="Garamond" w:hAnsi="Garamond"/>
          <w:b/>
          <w:sz w:val="20"/>
          <w:szCs w:val="20"/>
          <w:lang w:val="en-US"/>
        </w:rPr>
        <w:t xml:space="preserve"> Model </w:t>
      </w:r>
      <w:proofErr w:type="spellStart"/>
      <w:r w:rsidRPr="00E91E02">
        <w:rPr>
          <w:rFonts w:ascii="Garamond" w:hAnsi="Garamond"/>
          <w:b/>
          <w:sz w:val="20"/>
          <w:szCs w:val="20"/>
          <w:lang w:val="en-US"/>
        </w:rPr>
        <w:t>Pembelajaran</w:t>
      </w:r>
      <w:proofErr w:type="spellEnd"/>
      <w:r w:rsidRPr="00E91E02">
        <w:rPr>
          <w:rFonts w:ascii="Garamond" w:hAnsi="Garamond"/>
          <w:b/>
          <w:sz w:val="20"/>
          <w:szCs w:val="20"/>
          <w:lang w:val="en-US"/>
        </w:rPr>
        <w:t xml:space="preserve"> </w:t>
      </w:r>
      <w:r w:rsidRPr="00E91E02">
        <w:rPr>
          <w:rFonts w:ascii="Garamond" w:hAnsi="Garamond"/>
          <w:b/>
          <w:i/>
          <w:sz w:val="20"/>
          <w:szCs w:val="20"/>
          <w:lang w:val="en-US"/>
        </w:rPr>
        <w:t xml:space="preserve">Game Based Learning </w:t>
      </w:r>
      <w:proofErr w:type="spellStart"/>
      <w:r w:rsidRPr="00E91E02">
        <w:rPr>
          <w:rFonts w:ascii="Garamond" w:hAnsi="Garamond"/>
          <w:b/>
          <w:sz w:val="20"/>
          <w:szCs w:val="20"/>
          <w:lang w:val="en-US"/>
        </w:rPr>
        <w:t>Terhadap</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Peningkatan</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Kemampuan</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Berhitung</w:t>
      </w:r>
      <w:proofErr w:type="spellEnd"/>
      <w:r w:rsidRPr="00E91E02">
        <w:rPr>
          <w:rFonts w:ascii="Garamond" w:hAnsi="Garamond"/>
          <w:b/>
          <w:sz w:val="20"/>
          <w:szCs w:val="20"/>
          <w:lang w:val="en-US"/>
        </w:rPr>
        <w:t xml:space="preserve"> Matematika</w:t>
      </w:r>
      <w:r w:rsidRPr="00E91E02">
        <w:rPr>
          <w:rFonts w:ascii="Garamond" w:hAnsi="Garamond"/>
          <w:b/>
          <w:color w:val="FFFFFF"/>
          <w:sz w:val="20"/>
          <w:szCs w:val="20"/>
          <w:lang w:val="en-US"/>
        </w:rPr>
        <w:t xml:space="preserve"> </w:t>
      </w:r>
      <w:proofErr w:type="spellStart"/>
      <w:r w:rsidRPr="00E91E02">
        <w:rPr>
          <w:rFonts w:ascii="Garamond" w:hAnsi="Garamond"/>
          <w:b/>
          <w:sz w:val="20"/>
          <w:szCs w:val="20"/>
          <w:lang w:val="en-US"/>
        </w:rPr>
        <w:t>Siswa</w:t>
      </w:r>
      <w:proofErr w:type="spellEnd"/>
      <w:r w:rsidRPr="00E91E02">
        <w:rPr>
          <w:rFonts w:ascii="Garamond" w:hAnsi="Garamond"/>
          <w:b/>
          <w:color w:val="FFFFFF"/>
          <w:sz w:val="20"/>
          <w:szCs w:val="20"/>
          <w:lang w:val="en-US"/>
        </w:rPr>
        <w:t xml:space="preserve"> </w:t>
      </w:r>
      <w:proofErr w:type="spellStart"/>
      <w:r w:rsidRPr="00E91E02">
        <w:rPr>
          <w:rFonts w:ascii="Garamond" w:hAnsi="Garamond"/>
          <w:b/>
          <w:sz w:val="20"/>
          <w:szCs w:val="20"/>
          <w:lang w:val="en-US"/>
        </w:rPr>
        <w:t>Kelas</w:t>
      </w:r>
      <w:proofErr w:type="spellEnd"/>
      <w:r w:rsidRPr="00E91E02">
        <w:rPr>
          <w:rFonts w:ascii="Garamond" w:hAnsi="Garamond"/>
          <w:b/>
          <w:sz w:val="20"/>
          <w:szCs w:val="20"/>
          <w:lang w:val="en-US"/>
        </w:rPr>
        <w:t xml:space="preserve"> II Di Sekolah Dasar</w:t>
      </w:r>
    </w:p>
    <w:p w14:paraId="3B4138F8" w14:textId="77777777" w:rsidR="0041639F" w:rsidRPr="0041639F" w:rsidRDefault="0041639F" w:rsidP="0041639F">
      <w:pPr>
        <w:spacing w:after="0" w:line="240" w:lineRule="auto"/>
        <w:ind w:left="426"/>
        <w:jc w:val="both"/>
        <w:rPr>
          <w:rFonts w:ascii="Garamond" w:hAnsi="Garamond"/>
          <w:b/>
          <w:sz w:val="20"/>
          <w:szCs w:val="20"/>
          <w:lang w:val="en-US"/>
        </w:rPr>
      </w:pPr>
    </w:p>
    <w:p w14:paraId="50335484" w14:textId="347ED061" w:rsidR="0041639F" w:rsidRPr="00CF021C" w:rsidRDefault="0041639F" w:rsidP="0041639F">
      <w:pPr>
        <w:pStyle w:val="Caption"/>
        <w:keepNext/>
        <w:jc w:val="center"/>
        <w:rPr>
          <w:rFonts w:ascii="Garamond" w:hAnsi="Garamond"/>
        </w:rPr>
      </w:pPr>
      <w:r w:rsidRPr="00CF021C">
        <w:rPr>
          <w:rFonts w:ascii="Garamond" w:hAnsi="Garamond"/>
        </w:rPr>
        <w:t xml:space="preserve">Tabel </w:t>
      </w:r>
      <w:r w:rsidRPr="00CF021C">
        <w:rPr>
          <w:rFonts w:ascii="Garamond" w:hAnsi="Garamond"/>
        </w:rPr>
        <w:fldChar w:fldCharType="begin"/>
      </w:r>
      <w:r w:rsidRPr="00CF021C">
        <w:rPr>
          <w:rFonts w:ascii="Garamond" w:hAnsi="Garamond"/>
        </w:rPr>
        <w:instrText xml:space="preserve"> SEQ Tabel \* ARABIC </w:instrText>
      </w:r>
      <w:r w:rsidRPr="00CF021C">
        <w:rPr>
          <w:rFonts w:ascii="Garamond" w:hAnsi="Garamond"/>
        </w:rPr>
        <w:fldChar w:fldCharType="separate"/>
      </w:r>
      <w:r w:rsidR="00B974DD">
        <w:rPr>
          <w:rFonts w:ascii="Garamond" w:hAnsi="Garamond"/>
          <w:noProof/>
        </w:rPr>
        <w:t>1</w:t>
      </w:r>
      <w:r w:rsidRPr="00CF021C">
        <w:rPr>
          <w:rFonts w:ascii="Garamond" w:hAnsi="Garamond"/>
        </w:rPr>
        <w:fldChar w:fldCharType="end"/>
      </w:r>
      <w:r w:rsidRPr="00CF021C">
        <w:rPr>
          <w:rFonts w:ascii="Garamond" w:hAnsi="Garamond"/>
          <w:lang w:val="en-US"/>
        </w:rPr>
        <w:t xml:space="preserve">. Hasil </w:t>
      </w:r>
      <w:proofErr w:type="spellStart"/>
      <w:r w:rsidRPr="00CF021C">
        <w:rPr>
          <w:rFonts w:ascii="Garamond" w:hAnsi="Garamond"/>
          <w:lang w:val="en-US"/>
        </w:rPr>
        <w:t>Observasi</w:t>
      </w:r>
      <w:proofErr w:type="spellEnd"/>
      <w:r w:rsidRPr="00CF021C">
        <w:rPr>
          <w:rFonts w:ascii="Garamond" w:hAnsi="Garamond"/>
          <w:lang w:val="en-US"/>
        </w:rPr>
        <w:t xml:space="preserve"> </w:t>
      </w:r>
      <w:proofErr w:type="spellStart"/>
      <w:r w:rsidRPr="00CF021C">
        <w:rPr>
          <w:rFonts w:ascii="Garamond" w:hAnsi="Garamond"/>
          <w:lang w:val="en-US"/>
        </w:rPr>
        <w:t>Penerapan</w:t>
      </w:r>
      <w:proofErr w:type="spellEnd"/>
      <w:r w:rsidRPr="00CF021C">
        <w:rPr>
          <w:rFonts w:ascii="Garamond" w:hAnsi="Garamond"/>
          <w:lang w:val="en-US"/>
        </w:rPr>
        <w:t xml:space="preserve"> Model </w:t>
      </w:r>
      <w:proofErr w:type="spellStart"/>
      <w:r w:rsidRPr="00CF021C">
        <w:rPr>
          <w:rFonts w:ascii="Garamond" w:hAnsi="Garamond"/>
          <w:lang w:val="en-US"/>
        </w:rPr>
        <w:t>Pembelajaran</w:t>
      </w:r>
      <w:proofErr w:type="spellEnd"/>
      <w:r w:rsidRPr="00CF021C">
        <w:rPr>
          <w:rFonts w:ascii="Garamond" w:hAnsi="Garamond"/>
          <w:lang w:val="en-US"/>
        </w:rPr>
        <w:t xml:space="preserve"> </w:t>
      </w:r>
      <w:r w:rsidRPr="00353D9F">
        <w:rPr>
          <w:rFonts w:ascii="Garamond" w:hAnsi="Garamond"/>
          <w:i/>
          <w:iCs/>
          <w:lang w:val="en-US"/>
        </w:rPr>
        <w:t>Game Based Learning</w:t>
      </w:r>
    </w:p>
    <w:tbl>
      <w:tblPr>
        <w:tblStyle w:val="TableGrid"/>
        <w:tblW w:w="0" w:type="auto"/>
        <w:tblInd w:w="21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1"/>
        <w:gridCol w:w="2843"/>
      </w:tblGrid>
      <w:tr w:rsidR="00E91E02" w:rsidRPr="00E91E02" w14:paraId="3A7ABB32" w14:textId="77777777" w:rsidTr="00D32A56">
        <w:tc>
          <w:tcPr>
            <w:tcW w:w="1551" w:type="dxa"/>
            <w:tcBorders>
              <w:top w:val="single" w:sz="4" w:space="0" w:color="auto"/>
              <w:bottom w:val="single" w:sz="4" w:space="0" w:color="auto"/>
            </w:tcBorders>
            <w:vAlign w:val="center"/>
          </w:tcPr>
          <w:p w14:paraId="5C3E1E4C" w14:textId="77777777" w:rsidR="00E91E02" w:rsidRPr="00E91E02" w:rsidRDefault="00E91E02" w:rsidP="00E91E02">
            <w:pPr>
              <w:pStyle w:val="ListParagraph"/>
              <w:spacing w:after="0" w:line="240" w:lineRule="auto"/>
              <w:ind w:left="0"/>
              <w:jc w:val="center"/>
              <w:rPr>
                <w:rFonts w:ascii="Garamond" w:hAnsi="Garamond"/>
                <w:sz w:val="20"/>
                <w:szCs w:val="20"/>
                <w:lang w:val="en-US"/>
              </w:rPr>
            </w:pPr>
            <w:proofErr w:type="spellStart"/>
            <w:r w:rsidRPr="00E91E02">
              <w:rPr>
                <w:rFonts w:ascii="Garamond" w:hAnsi="Garamond"/>
                <w:sz w:val="20"/>
                <w:szCs w:val="20"/>
                <w:lang w:val="en-US"/>
              </w:rPr>
              <w:t>Pertemuan</w:t>
            </w:r>
            <w:proofErr w:type="spellEnd"/>
          </w:p>
        </w:tc>
        <w:tc>
          <w:tcPr>
            <w:tcW w:w="2843" w:type="dxa"/>
            <w:tcBorders>
              <w:top w:val="single" w:sz="4" w:space="0" w:color="auto"/>
              <w:bottom w:val="single" w:sz="4" w:space="0" w:color="auto"/>
            </w:tcBorders>
            <w:vAlign w:val="center"/>
          </w:tcPr>
          <w:p w14:paraId="561D3B59" w14:textId="77777777" w:rsidR="00E91E02" w:rsidRPr="00E91E02" w:rsidRDefault="00E91E02" w:rsidP="00E91E02">
            <w:pPr>
              <w:pStyle w:val="ListParagraph"/>
              <w:spacing w:after="0" w:line="240" w:lineRule="auto"/>
              <w:ind w:left="0"/>
              <w:jc w:val="center"/>
              <w:rPr>
                <w:rFonts w:ascii="Garamond" w:hAnsi="Garamond"/>
                <w:sz w:val="20"/>
                <w:szCs w:val="20"/>
                <w:lang w:val="en-US"/>
              </w:rPr>
            </w:pPr>
            <w:proofErr w:type="spellStart"/>
            <w:r w:rsidRPr="00E91E02">
              <w:rPr>
                <w:rFonts w:ascii="Garamond" w:hAnsi="Garamond"/>
                <w:sz w:val="20"/>
                <w:szCs w:val="20"/>
                <w:lang w:val="en-US"/>
              </w:rPr>
              <w:t>Terlaksana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Eksperimen</w:t>
            </w:r>
            <w:proofErr w:type="spellEnd"/>
          </w:p>
        </w:tc>
      </w:tr>
      <w:tr w:rsidR="00E91E02" w:rsidRPr="00E91E02" w14:paraId="59ADE34B" w14:textId="77777777" w:rsidTr="00D32A56">
        <w:tc>
          <w:tcPr>
            <w:tcW w:w="1551" w:type="dxa"/>
            <w:tcBorders>
              <w:top w:val="single" w:sz="4" w:space="0" w:color="auto"/>
            </w:tcBorders>
            <w:vAlign w:val="center"/>
          </w:tcPr>
          <w:p w14:paraId="116C3C4B" w14:textId="77777777" w:rsidR="00E91E02" w:rsidRPr="00E91E02" w:rsidRDefault="00E91E02" w:rsidP="00E91E02">
            <w:pPr>
              <w:pStyle w:val="ListParagraph"/>
              <w:spacing w:after="0" w:line="240" w:lineRule="auto"/>
              <w:ind w:left="0"/>
              <w:jc w:val="center"/>
              <w:rPr>
                <w:rFonts w:ascii="Garamond" w:hAnsi="Garamond"/>
                <w:sz w:val="20"/>
                <w:szCs w:val="20"/>
                <w:lang w:val="en-US"/>
              </w:rPr>
            </w:pPr>
            <w:proofErr w:type="spellStart"/>
            <w:r w:rsidRPr="00E91E02">
              <w:rPr>
                <w:rFonts w:ascii="Garamond" w:hAnsi="Garamond"/>
                <w:sz w:val="20"/>
                <w:szCs w:val="20"/>
                <w:lang w:val="en-US"/>
              </w:rPr>
              <w:t>Pertemuan</w:t>
            </w:r>
            <w:proofErr w:type="spellEnd"/>
            <w:r w:rsidRPr="00E91E02">
              <w:rPr>
                <w:rFonts w:ascii="Garamond" w:hAnsi="Garamond"/>
                <w:sz w:val="20"/>
                <w:szCs w:val="20"/>
                <w:lang w:val="en-US"/>
              </w:rPr>
              <w:t xml:space="preserve"> Ke-1</w:t>
            </w:r>
          </w:p>
        </w:tc>
        <w:tc>
          <w:tcPr>
            <w:tcW w:w="2843" w:type="dxa"/>
            <w:tcBorders>
              <w:top w:val="single" w:sz="4" w:space="0" w:color="auto"/>
            </w:tcBorders>
            <w:vAlign w:val="center"/>
          </w:tcPr>
          <w:p w14:paraId="0051B588" w14:textId="77777777" w:rsidR="00E91E02" w:rsidRPr="00E91E02" w:rsidRDefault="00E91E02" w:rsidP="00E91E02">
            <w:pPr>
              <w:pStyle w:val="ListParagraph"/>
              <w:spacing w:after="0" w:line="240" w:lineRule="auto"/>
              <w:ind w:left="0"/>
              <w:jc w:val="center"/>
              <w:rPr>
                <w:rFonts w:ascii="Garamond" w:hAnsi="Garamond"/>
                <w:sz w:val="20"/>
                <w:szCs w:val="20"/>
                <w:lang w:val="en-US"/>
              </w:rPr>
            </w:pPr>
            <w:r w:rsidRPr="00E91E02">
              <w:rPr>
                <w:rFonts w:ascii="Garamond" w:hAnsi="Garamond"/>
                <w:sz w:val="20"/>
                <w:szCs w:val="20"/>
                <w:lang w:val="en-US"/>
              </w:rPr>
              <w:t>100%</w:t>
            </w:r>
          </w:p>
        </w:tc>
      </w:tr>
      <w:tr w:rsidR="00E91E02" w:rsidRPr="00E91E02" w14:paraId="1774F47B" w14:textId="77777777" w:rsidTr="00D32A56">
        <w:tc>
          <w:tcPr>
            <w:tcW w:w="1551" w:type="dxa"/>
            <w:vAlign w:val="center"/>
          </w:tcPr>
          <w:p w14:paraId="7EF5999F" w14:textId="77777777" w:rsidR="00E91E02" w:rsidRPr="00E91E02" w:rsidRDefault="00E91E02" w:rsidP="00E91E02">
            <w:pPr>
              <w:pStyle w:val="ListParagraph"/>
              <w:spacing w:after="0" w:line="240" w:lineRule="auto"/>
              <w:ind w:left="0"/>
              <w:jc w:val="center"/>
              <w:rPr>
                <w:rFonts w:ascii="Garamond" w:hAnsi="Garamond"/>
                <w:sz w:val="20"/>
                <w:szCs w:val="20"/>
                <w:lang w:val="en-US"/>
              </w:rPr>
            </w:pPr>
            <w:proofErr w:type="spellStart"/>
            <w:r w:rsidRPr="00E91E02">
              <w:rPr>
                <w:rFonts w:ascii="Garamond" w:hAnsi="Garamond"/>
                <w:sz w:val="20"/>
                <w:szCs w:val="20"/>
                <w:lang w:val="en-US"/>
              </w:rPr>
              <w:t>Pertemuan</w:t>
            </w:r>
            <w:proofErr w:type="spellEnd"/>
            <w:r w:rsidRPr="00E91E02">
              <w:rPr>
                <w:rFonts w:ascii="Garamond" w:hAnsi="Garamond"/>
                <w:sz w:val="20"/>
                <w:szCs w:val="20"/>
                <w:lang w:val="en-US"/>
              </w:rPr>
              <w:t xml:space="preserve"> Ke-2</w:t>
            </w:r>
          </w:p>
        </w:tc>
        <w:tc>
          <w:tcPr>
            <w:tcW w:w="2843" w:type="dxa"/>
            <w:vAlign w:val="center"/>
          </w:tcPr>
          <w:p w14:paraId="2F136E23" w14:textId="77777777" w:rsidR="00E91E02" w:rsidRPr="00E91E02" w:rsidRDefault="00E91E02" w:rsidP="00E91E02">
            <w:pPr>
              <w:pStyle w:val="ListParagraph"/>
              <w:spacing w:after="0" w:line="240" w:lineRule="auto"/>
              <w:ind w:left="0"/>
              <w:jc w:val="center"/>
              <w:rPr>
                <w:rFonts w:ascii="Garamond" w:hAnsi="Garamond"/>
                <w:sz w:val="20"/>
                <w:szCs w:val="20"/>
                <w:lang w:val="en-US"/>
              </w:rPr>
            </w:pPr>
            <w:r w:rsidRPr="00E91E02">
              <w:rPr>
                <w:rFonts w:ascii="Garamond" w:hAnsi="Garamond"/>
                <w:sz w:val="20"/>
                <w:szCs w:val="20"/>
                <w:lang w:val="en-US"/>
              </w:rPr>
              <w:t>100%</w:t>
            </w:r>
          </w:p>
        </w:tc>
      </w:tr>
    </w:tbl>
    <w:p w14:paraId="7CD3DC43" w14:textId="77777777" w:rsidR="00E91E02" w:rsidRPr="00E91E02" w:rsidRDefault="00E91E02" w:rsidP="00E91E02">
      <w:pPr>
        <w:spacing w:after="0" w:line="240" w:lineRule="auto"/>
        <w:jc w:val="both"/>
        <w:rPr>
          <w:rFonts w:ascii="Garamond" w:hAnsi="Garamond"/>
          <w:sz w:val="20"/>
          <w:szCs w:val="20"/>
          <w:lang w:val="en-US"/>
        </w:rPr>
      </w:pPr>
    </w:p>
    <w:p w14:paraId="66B5DE6A" w14:textId="77777777" w:rsidR="00E91E02" w:rsidRPr="0041639F" w:rsidRDefault="00E91E02" w:rsidP="0041639F">
      <w:pPr>
        <w:spacing w:line="240" w:lineRule="auto"/>
        <w:ind w:left="426" w:firstLine="567"/>
        <w:jc w:val="both"/>
        <w:rPr>
          <w:rFonts w:ascii="Garamond" w:hAnsi="Garamond"/>
          <w:sz w:val="20"/>
          <w:szCs w:val="20"/>
          <w:lang w:val="en-US"/>
        </w:rPr>
      </w:pPr>
      <w:proofErr w:type="spellStart"/>
      <w:r w:rsidRPr="00E91E02">
        <w:rPr>
          <w:rFonts w:ascii="Garamond" w:hAnsi="Garamond"/>
          <w:sz w:val="20"/>
          <w:szCs w:val="20"/>
          <w:lang w:val="en-US"/>
        </w:rPr>
        <w:t>Berdasarkan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tabel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diatas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diketahui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bahwa</w:t>
      </w:r>
      <w:proofErr w:type="spellEnd"/>
      <w:r w:rsidRPr="00E91E02">
        <w:rPr>
          <w:rFonts w:ascii="Garamond" w:hAnsi="Garamond"/>
          <w:sz w:val="20"/>
          <w:szCs w:val="20"/>
          <w:lang w:val="en-US"/>
        </w:rPr>
        <w:t xml:space="preserve"> guru </w:t>
      </w:r>
      <w:proofErr w:type="spellStart"/>
      <w:r w:rsidRPr="00E91E02">
        <w:rPr>
          <w:rFonts w:ascii="Garamond" w:hAnsi="Garamond"/>
          <w:sz w:val="20"/>
          <w:szCs w:val="20"/>
          <w:lang w:val="en-US"/>
        </w:rPr>
        <w:t>telah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melaksanakan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sesuai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dengan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tahapan-tahapan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dalam</w:t>
      </w:r>
      <w:proofErr w:type="spellEnd"/>
      <w:r w:rsidRPr="00E91E02">
        <w:rPr>
          <w:rFonts w:ascii="Garamond" w:hAnsi="Garamond"/>
          <w:sz w:val="20"/>
          <w:szCs w:val="20"/>
          <w:lang w:val="en-US"/>
        </w:rPr>
        <w:t xml:space="preserve"> model </w:t>
      </w:r>
      <w:r w:rsidRPr="00E91E02">
        <w:rPr>
          <w:rFonts w:ascii="Garamond" w:hAnsi="Garamond"/>
          <w:i/>
          <w:sz w:val="20"/>
          <w:szCs w:val="20"/>
          <w:lang w:val="en-US"/>
        </w:rPr>
        <w:t>Game Based Learning</w:t>
      </w:r>
      <w:r w:rsidRPr="00E91E02">
        <w:rPr>
          <w:rFonts w:ascii="Garamond" w:hAnsi="Garamond"/>
          <w:sz w:val="20"/>
          <w:szCs w:val="20"/>
          <w:lang w:val="en-US"/>
        </w:rPr>
        <w:t xml:space="preserve">. </w:t>
      </w:r>
      <w:proofErr w:type="spellStart"/>
      <w:r w:rsidRPr="00E91E02">
        <w:rPr>
          <w:rFonts w:ascii="Garamond" w:hAnsi="Garamond"/>
          <w:sz w:val="20"/>
          <w:szCs w:val="20"/>
          <w:lang w:val="en-US"/>
        </w:rPr>
        <w:t>Berdasarkan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hasil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observasi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penerapan</w:t>
      </w:r>
      <w:proofErr w:type="spellEnd"/>
      <w:r w:rsidRPr="00E91E02">
        <w:rPr>
          <w:rFonts w:ascii="Garamond" w:hAnsi="Garamond"/>
          <w:sz w:val="20"/>
          <w:szCs w:val="20"/>
          <w:lang w:val="en-US"/>
        </w:rPr>
        <w:t xml:space="preserve"> model </w:t>
      </w:r>
      <w:proofErr w:type="spellStart"/>
      <w:r w:rsidRPr="00E91E02">
        <w:rPr>
          <w:rFonts w:ascii="Garamond" w:hAnsi="Garamond"/>
          <w:sz w:val="20"/>
          <w:szCs w:val="20"/>
          <w:lang w:val="en-US"/>
        </w:rPr>
        <w:t>ini</w:t>
      </w:r>
      <w:proofErr w:type="spellEnd"/>
      <w:r w:rsidRPr="00E91E02">
        <w:rPr>
          <w:rFonts w:ascii="Garamond" w:hAnsi="Garamond"/>
          <w:sz w:val="20"/>
          <w:szCs w:val="20"/>
          <w:lang w:val="en-US"/>
        </w:rPr>
        <w:t xml:space="preserve"> pada </w:t>
      </w:r>
      <w:proofErr w:type="spellStart"/>
      <w:r w:rsidRPr="00E91E02">
        <w:rPr>
          <w:rFonts w:ascii="Garamond" w:hAnsi="Garamond"/>
          <w:sz w:val="20"/>
          <w:szCs w:val="20"/>
          <w:lang w:val="en-US"/>
        </w:rPr>
        <w:t>kedua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pertemuan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menunjukkan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keberhasilan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penuh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dengan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tingkat</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keterlaksanaan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mencapai</w:t>
      </w:r>
      <w:proofErr w:type="spellEnd"/>
      <w:r w:rsidRPr="00E91E02">
        <w:rPr>
          <w:rFonts w:ascii="Garamond" w:hAnsi="Garamond"/>
          <w:sz w:val="20"/>
          <w:szCs w:val="20"/>
          <w:lang w:val="en-US"/>
        </w:rPr>
        <w:t xml:space="preserve"> 100%. </w:t>
      </w:r>
      <w:proofErr w:type="spellStart"/>
      <w:r w:rsidRPr="00E91E02">
        <w:rPr>
          <w:rFonts w:ascii="Garamond" w:hAnsi="Garamond"/>
          <w:sz w:val="20"/>
          <w:szCs w:val="20"/>
          <w:lang w:val="en-US"/>
        </w:rPr>
        <w:t>Temuan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ini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mengindikasikan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bahwa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pelaksanaan</w:t>
      </w:r>
      <w:proofErr w:type="spellEnd"/>
      <w:r w:rsidRPr="00E91E02">
        <w:rPr>
          <w:rFonts w:ascii="Garamond" w:hAnsi="Garamond"/>
          <w:sz w:val="20"/>
          <w:szCs w:val="20"/>
          <w:lang w:val="en-US"/>
        </w:rPr>
        <w:t xml:space="preserve"> model </w:t>
      </w:r>
      <w:r w:rsidRPr="00E91E02">
        <w:rPr>
          <w:rFonts w:ascii="Garamond" w:hAnsi="Garamond"/>
          <w:i/>
          <w:sz w:val="20"/>
          <w:szCs w:val="20"/>
          <w:lang w:val="en-US"/>
        </w:rPr>
        <w:t>Game Based Learning</w:t>
      </w:r>
      <w:r w:rsidRPr="00E91E02">
        <w:rPr>
          <w:rFonts w:ascii="Garamond" w:hAnsi="Garamond"/>
          <w:sz w:val="20"/>
          <w:szCs w:val="20"/>
          <w:lang w:val="en-US"/>
        </w:rPr>
        <w:t xml:space="preserve"> </w:t>
      </w:r>
      <w:proofErr w:type="spellStart"/>
      <w:r w:rsidRPr="00E91E02">
        <w:rPr>
          <w:rFonts w:ascii="Garamond" w:hAnsi="Garamond"/>
          <w:sz w:val="20"/>
          <w:szCs w:val="20"/>
          <w:lang w:val="en-US"/>
        </w:rPr>
        <w:t>berjalan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dengan</w:t>
      </w:r>
      <w:proofErr w:type="spellEnd"/>
      <w:r w:rsidRPr="00E91E02">
        <w:rPr>
          <w:rFonts w:ascii="Garamond" w:hAnsi="Garamond"/>
          <w:sz w:val="20"/>
          <w:szCs w:val="20"/>
          <w:lang w:val="en-US"/>
        </w:rPr>
        <w:t xml:space="preserve"> sangat </w:t>
      </w:r>
      <w:proofErr w:type="spellStart"/>
      <w:r w:rsidRPr="00E91E02">
        <w:rPr>
          <w:rFonts w:ascii="Garamond" w:hAnsi="Garamond"/>
          <w:sz w:val="20"/>
          <w:szCs w:val="20"/>
          <w:lang w:val="en-US"/>
        </w:rPr>
        <w:t>baik</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sehingga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mampu</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memberikan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hasil</w:t>
      </w:r>
      <w:proofErr w:type="spellEnd"/>
      <w:r w:rsidRPr="00E91E02">
        <w:rPr>
          <w:rFonts w:ascii="Garamond" w:hAnsi="Garamond"/>
          <w:sz w:val="20"/>
          <w:szCs w:val="20"/>
          <w:lang w:val="en-US"/>
        </w:rPr>
        <w:t xml:space="preserve"> yang optimal </w:t>
      </w:r>
      <w:proofErr w:type="spellStart"/>
      <w:r w:rsidRPr="00E91E02">
        <w:rPr>
          <w:rFonts w:ascii="Garamond" w:hAnsi="Garamond"/>
          <w:sz w:val="20"/>
          <w:szCs w:val="20"/>
          <w:lang w:val="en-US"/>
        </w:rPr>
        <w:t>dalam</w:t>
      </w:r>
      <w:proofErr w:type="spellEnd"/>
      <w:r w:rsidRPr="00E91E02">
        <w:rPr>
          <w:rFonts w:ascii="Garamond" w:hAnsi="Garamond"/>
          <w:sz w:val="20"/>
          <w:szCs w:val="20"/>
          <w:lang w:val="en-US"/>
        </w:rPr>
        <w:t xml:space="preserve"> proses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w:t>
      </w:r>
    </w:p>
    <w:p w14:paraId="6A226DE2" w14:textId="2AFE70AA" w:rsidR="0041639F" w:rsidRPr="00CF021C" w:rsidRDefault="0041639F" w:rsidP="0041639F">
      <w:pPr>
        <w:pStyle w:val="Caption"/>
        <w:keepNext/>
        <w:jc w:val="center"/>
        <w:rPr>
          <w:rFonts w:ascii="Garamond" w:hAnsi="Garamond"/>
        </w:rPr>
      </w:pPr>
      <w:r w:rsidRPr="00CF021C">
        <w:rPr>
          <w:rFonts w:ascii="Garamond" w:hAnsi="Garamond"/>
        </w:rPr>
        <w:t xml:space="preserve">Tabel </w:t>
      </w:r>
      <w:r w:rsidRPr="00CF021C">
        <w:rPr>
          <w:rFonts w:ascii="Garamond" w:hAnsi="Garamond"/>
        </w:rPr>
        <w:fldChar w:fldCharType="begin"/>
      </w:r>
      <w:r w:rsidRPr="00CF021C">
        <w:rPr>
          <w:rFonts w:ascii="Garamond" w:hAnsi="Garamond"/>
        </w:rPr>
        <w:instrText xml:space="preserve"> SEQ Tabel \* ARABIC </w:instrText>
      </w:r>
      <w:r w:rsidRPr="00CF021C">
        <w:rPr>
          <w:rFonts w:ascii="Garamond" w:hAnsi="Garamond"/>
        </w:rPr>
        <w:fldChar w:fldCharType="separate"/>
      </w:r>
      <w:r w:rsidR="00B974DD">
        <w:rPr>
          <w:rFonts w:ascii="Garamond" w:hAnsi="Garamond"/>
          <w:noProof/>
        </w:rPr>
        <w:t>2</w:t>
      </w:r>
      <w:r w:rsidRPr="00CF021C">
        <w:rPr>
          <w:rFonts w:ascii="Garamond" w:hAnsi="Garamond"/>
        </w:rPr>
        <w:fldChar w:fldCharType="end"/>
      </w:r>
      <w:r w:rsidRPr="00CF021C">
        <w:rPr>
          <w:rFonts w:ascii="Garamond" w:hAnsi="Garamond"/>
          <w:lang w:val="en-US"/>
        </w:rPr>
        <w:t xml:space="preserve">. </w:t>
      </w:r>
      <w:proofErr w:type="spellStart"/>
      <w:r w:rsidRPr="00CF021C">
        <w:rPr>
          <w:rFonts w:ascii="Garamond" w:hAnsi="Garamond"/>
          <w:lang w:val="en-US"/>
        </w:rPr>
        <w:t>Presentase</w:t>
      </w:r>
      <w:proofErr w:type="spellEnd"/>
      <w:r w:rsidRPr="00CF021C">
        <w:rPr>
          <w:rFonts w:ascii="Garamond" w:hAnsi="Garamond"/>
          <w:lang w:val="en-US"/>
        </w:rPr>
        <w:t xml:space="preserve"> Hasil </w:t>
      </w:r>
      <w:proofErr w:type="spellStart"/>
      <w:r w:rsidRPr="00CF021C">
        <w:rPr>
          <w:rFonts w:ascii="Garamond" w:hAnsi="Garamond"/>
          <w:lang w:val="en-US"/>
        </w:rPr>
        <w:t>Observasi</w:t>
      </w:r>
      <w:proofErr w:type="spellEnd"/>
      <w:r w:rsidRPr="00CF021C">
        <w:rPr>
          <w:rFonts w:ascii="Garamond" w:hAnsi="Garamond"/>
          <w:lang w:val="en-US"/>
        </w:rPr>
        <w:t xml:space="preserve"> </w:t>
      </w:r>
      <w:proofErr w:type="spellStart"/>
      <w:r w:rsidRPr="00CF021C">
        <w:rPr>
          <w:rFonts w:ascii="Garamond" w:hAnsi="Garamond"/>
          <w:lang w:val="en-US"/>
        </w:rPr>
        <w:t>Respon</w:t>
      </w:r>
      <w:proofErr w:type="spellEnd"/>
      <w:r w:rsidRPr="00CF021C">
        <w:rPr>
          <w:rFonts w:ascii="Garamond" w:hAnsi="Garamond"/>
          <w:lang w:val="en-US"/>
        </w:rPr>
        <w:t xml:space="preserve"> </w:t>
      </w:r>
      <w:proofErr w:type="spellStart"/>
      <w:r w:rsidRPr="00CF021C">
        <w:rPr>
          <w:rFonts w:ascii="Garamond" w:hAnsi="Garamond"/>
          <w:lang w:val="en-US"/>
        </w:rPr>
        <w:t>Siswa</w:t>
      </w:r>
      <w:proofErr w:type="spellEnd"/>
      <w:r w:rsidRPr="00CF021C">
        <w:rPr>
          <w:rFonts w:ascii="Garamond" w:hAnsi="Garamond"/>
          <w:lang w:val="en-US"/>
        </w:rPr>
        <w:t xml:space="preserve"> </w:t>
      </w:r>
      <w:proofErr w:type="spellStart"/>
      <w:r w:rsidRPr="00CF021C">
        <w:rPr>
          <w:rFonts w:ascii="Garamond" w:hAnsi="Garamond"/>
          <w:lang w:val="en-US"/>
        </w:rPr>
        <w:t>dalam</w:t>
      </w:r>
      <w:proofErr w:type="spellEnd"/>
      <w:r w:rsidRPr="00CF021C">
        <w:rPr>
          <w:rFonts w:ascii="Garamond" w:hAnsi="Garamond"/>
          <w:lang w:val="en-US"/>
        </w:rPr>
        <w:t xml:space="preserve"> </w:t>
      </w:r>
      <w:proofErr w:type="spellStart"/>
      <w:r w:rsidRPr="00CF021C">
        <w:rPr>
          <w:rFonts w:ascii="Garamond" w:hAnsi="Garamond"/>
          <w:lang w:val="en-US"/>
        </w:rPr>
        <w:t>Pembelajaran</w:t>
      </w:r>
      <w:proofErr w:type="spellEnd"/>
    </w:p>
    <w:tbl>
      <w:tblPr>
        <w:tblStyle w:val="TableGrid"/>
        <w:tblW w:w="4394" w:type="dxa"/>
        <w:tblInd w:w="2127"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2268"/>
      </w:tblGrid>
      <w:tr w:rsidR="00E91E02" w:rsidRPr="00E91E02" w14:paraId="7CF1EE90" w14:textId="77777777" w:rsidTr="00D32A56">
        <w:tc>
          <w:tcPr>
            <w:tcW w:w="2126" w:type="dxa"/>
            <w:tcBorders>
              <w:top w:val="single" w:sz="4" w:space="0" w:color="auto"/>
              <w:bottom w:val="single" w:sz="4" w:space="0" w:color="auto"/>
            </w:tcBorders>
            <w:vAlign w:val="center"/>
          </w:tcPr>
          <w:p w14:paraId="45DE6E16" w14:textId="77777777" w:rsidR="00E91E02" w:rsidRPr="00E91E02" w:rsidRDefault="00E91E02" w:rsidP="00E91E02">
            <w:pPr>
              <w:pStyle w:val="ListParagraph"/>
              <w:spacing w:after="0" w:line="240" w:lineRule="auto"/>
              <w:ind w:left="0"/>
              <w:jc w:val="center"/>
              <w:rPr>
                <w:rFonts w:ascii="Garamond" w:hAnsi="Garamond"/>
                <w:sz w:val="20"/>
                <w:szCs w:val="20"/>
                <w:lang w:val="en-US"/>
              </w:rPr>
            </w:pPr>
            <w:proofErr w:type="spellStart"/>
            <w:r w:rsidRPr="00E91E02">
              <w:rPr>
                <w:rFonts w:ascii="Garamond" w:hAnsi="Garamond"/>
                <w:sz w:val="20"/>
                <w:szCs w:val="20"/>
                <w:lang w:val="en-US"/>
              </w:rPr>
              <w:t>Pertemuan</w:t>
            </w:r>
            <w:proofErr w:type="spellEnd"/>
          </w:p>
        </w:tc>
        <w:tc>
          <w:tcPr>
            <w:tcW w:w="2268" w:type="dxa"/>
            <w:tcBorders>
              <w:top w:val="single" w:sz="4" w:space="0" w:color="auto"/>
              <w:bottom w:val="single" w:sz="4" w:space="0" w:color="auto"/>
            </w:tcBorders>
            <w:vAlign w:val="center"/>
          </w:tcPr>
          <w:p w14:paraId="01322CEB" w14:textId="77777777" w:rsidR="00E91E02" w:rsidRPr="00E91E02" w:rsidRDefault="00E91E02" w:rsidP="00E91E02">
            <w:pPr>
              <w:pStyle w:val="ListParagraph"/>
              <w:spacing w:after="0" w:line="240" w:lineRule="auto"/>
              <w:ind w:left="0"/>
              <w:jc w:val="center"/>
              <w:rPr>
                <w:rFonts w:ascii="Garamond" w:hAnsi="Garamond"/>
                <w:sz w:val="20"/>
                <w:szCs w:val="20"/>
                <w:lang w:val="en-US"/>
              </w:rPr>
            </w:pPr>
            <w:proofErr w:type="spellStart"/>
            <w:r w:rsidRPr="00E91E02">
              <w:rPr>
                <w:rFonts w:ascii="Garamond" w:hAnsi="Garamond"/>
                <w:sz w:val="20"/>
                <w:szCs w:val="20"/>
                <w:lang w:val="en-US"/>
              </w:rPr>
              <w:t>Aspek</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Diamati</w:t>
            </w:r>
            <w:proofErr w:type="spellEnd"/>
          </w:p>
        </w:tc>
      </w:tr>
      <w:tr w:rsidR="00E91E02" w:rsidRPr="00E91E02" w14:paraId="098D16AE" w14:textId="77777777" w:rsidTr="00D32A56">
        <w:tc>
          <w:tcPr>
            <w:tcW w:w="2126" w:type="dxa"/>
            <w:tcBorders>
              <w:top w:val="single" w:sz="4" w:space="0" w:color="auto"/>
            </w:tcBorders>
            <w:vAlign w:val="center"/>
          </w:tcPr>
          <w:p w14:paraId="6859F72F" w14:textId="77777777" w:rsidR="00E91E02" w:rsidRPr="00E91E02" w:rsidRDefault="00E91E02" w:rsidP="00E91E02">
            <w:pPr>
              <w:pStyle w:val="ListParagraph"/>
              <w:spacing w:after="0" w:line="240" w:lineRule="auto"/>
              <w:ind w:left="0"/>
              <w:jc w:val="center"/>
              <w:rPr>
                <w:rFonts w:ascii="Garamond" w:hAnsi="Garamond"/>
                <w:sz w:val="20"/>
                <w:szCs w:val="20"/>
                <w:lang w:val="en-US"/>
              </w:rPr>
            </w:pPr>
            <w:proofErr w:type="spellStart"/>
            <w:r w:rsidRPr="00E91E02">
              <w:rPr>
                <w:rFonts w:ascii="Garamond" w:hAnsi="Garamond"/>
                <w:sz w:val="20"/>
                <w:szCs w:val="20"/>
                <w:lang w:val="en-US"/>
              </w:rPr>
              <w:t>Pertemuan</w:t>
            </w:r>
            <w:proofErr w:type="spellEnd"/>
            <w:r w:rsidRPr="00E91E02">
              <w:rPr>
                <w:rFonts w:ascii="Garamond" w:hAnsi="Garamond"/>
                <w:sz w:val="20"/>
                <w:szCs w:val="20"/>
                <w:lang w:val="en-US"/>
              </w:rPr>
              <w:t xml:space="preserve"> Ke-1</w:t>
            </w:r>
          </w:p>
        </w:tc>
        <w:tc>
          <w:tcPr>
            <w:tcW w:w="2268" w:type="dxa"/>
            <w:tcBorders>
              <w:top w:val="single" w:sz="4" w:space="0" w:color="auto"/>
            </w:tcBorders>
            <w:vAlign w:val="center"/>
          </w:tcPr>
          <w:p w14:paraId="5E6CA89A" w14:textId="77777777" w:rsidR="00E91E02" w:rsidRPr="00E91E02" w:rsidRDefault="00E91E02" w:rsidP="00E91E02">
            <w:pPr>
              <w:pStyle w:val="ListParagraph"/>
              <w:spacing w:after="0" w:line="240" w:lineRule="auto"/>
              <w:ind w:left="0"/>
              <w:jc w:val="center"/>
              <w:rPr>
                <w:rFonts w:ascii="Garamond" w:hAnsi="Garamond"/>
                <w:sz w:val="20"/>
                <w:szCs w:val="20"/>
                <w:lang w:val="en-US"/>
              </w:rPr>
            </w:pPr>
            <w:r w:rsidRPr="00E91E02">
              <w:rPr>
                <w:rFonts w:ascii="Garamond" w:hAnsi="Garamond"/>
                <w:sz w:val="20"/>
                <w:szCs w:val="20"/>
                <w:lang w:val="en-US"/>
              </w:rPr>
              <w:t>100%</w:t>
            </w:r>
          </w:p>
        </w:tc>
      </w:tr>
      <w:tr w:rsidR="00E91E02" w:rsidRPr="00E91E02" w14:paraId="4E7B998A" w14:textId="77777777" w:rsidTr="00D32A56">
        <w:tc>
          <w:tcPr>
            <w:tcW w:w="2126" w:type="dxa"/>
            <w:vAlign w:val="center"/>
          </w:tcPr>
          <w:p w14:paraId="04ABD8EC" w14:textId="77777777" w:rsidR="00E91E02" w:rsidRPr="00E91E02" w:rsidRDefault="00E91E02" w:rsidP="00E91E02">
            <w:pPr>
              <w:pStyle w:val="ListParagraph"/>
              <w:spacing w:after="0" w:line="240" w:lineRule="auto"/>
              <w:ind w:left="0"/>
              <w:jc w:val="center"/>
              <w:rPr>
                <w:rFonts w:ascii="Garamond" w:hAnsi="Garamond"/>
                <w:sz w:val="20"/>
                <w:szCs w:val="20"/>
                <w:lang w:val="en-US"/>
              </w:rPr>
            </w:pPr>
            <w:proofErr w:type="spellStart"/>
            <w:r w:rsidRPr="00E91E02">
              <w:rPr>
                <w:rFonts w:ascii="Garamond" w:hAnsi="Garamond"/>
                <w:sz w:val="20"/>
                <w:szCs w:val="20"/>
                <w:lang w:val="en-US"/>
              </w:rPr>
              <w:t>Pertemuan</w:t>
            </w:r>
            <w:proofErr w:type="spellEnd"/>
            <w:r w:rsidRPr="00E91E02">
              <w:rPr>
                <w:rFonts w:ascii="Garamond" w:hAnsi="Garamond"/>
                <w:sz w:val="20"/>
                <w:szCs w:val="20"/>
                <w:lang w:val="en-US"/>
              </w:rPr>
              <w:t xml:space="preserve"> Ke-2</w:t>
            </w:r>
          </w:p>
        </w:tc>
        <w:tc>
          <w:tcPr>
            <w:tcW w:w="2268" w:type="dxa"/>
            <w:vAlign w:val="center"/>
          </w:tcPr>
          <w:p w14:paraId="4FAD82B1" w14:textId="77777777" w:rsidR="00E91E02" w:rsidRPr="00E91E02" w:rsidRDefault="00E91E02" w:rsidP="00E91E02">
            <w:pPr>
              <w:pStyle w:val="ListParagraph"/>
              <w:spacing w:after="0" w:line="240" w:lineRule="auto"/>
              <w:ind w:left="0"/>
              <w:jc w:val="center"/>
              <w:rPr>
                <w:rFonts w:ascii="Garamond" w:hAnsi="Garamond"/>
                <w:sz w:val="20"/>
                <w:szCs w:val="20"/>
                <w:lang w:val="en-US"/>
              </w:rPr>
            </w:pPr>
            <w:r w:rsidRPr="00E91E02">
              <w:rPr>
                <w:rFonts w:ascii="Garamond" w:hAnsi="Garamond"/>
                <w:sz w:val="20"/>
                <w:szCs w:val="20"/>
                <w:lang w:val="en-US"/>
              </w:rPr>
              <w:t>100%</w:t>
            </w:r>
          </w:p>
        </w:tc>
      </w:tr>
    </w:tbl>
    <w:p w14:paraId="76BE29C8" w14:textId="77777777" w:rsidR="00E91E02" w:rsidRPr="00E91E02" w:rsidRDefault="00E91E02" w:rsidP="00D32A56">
      <w:pPr>
        <w:spacing w:after="0" w:line="240" w:lineRule="auto"/>
        <w:ind w:firstLine="567"/>
        <w:jc w:val="both"/>
        <w:rPr>
          <w:rFonts w:ascii="Garamond" w:hAnsi="Garamond"/>
          <w:sz w:val="20"/>
          <w:szCs w:val="20"/>
          <w:lang w:val="en-US"/>
        </w:rPr>
      </w:pPr>
    </w:p>
    <w:p w14:paraId="7855D803" w14:textId="77777777" w:rsidR="0041639F" w:rsidRDefault="00E91E02" w:rsidP="0041639F">
      <w:pPr>
        <w:spacing w:line="240" w:lineRule="auto"/>
        <w:ind w:left="426" w:firstLine="567"/>
        <w:jc w:val="both"/>
        <w:rPr>
          <w:rFonts w:ascii="Garamond" w:hAnsi="Garamond"/>
          <w:sz w:val="20"/>
          <w:szCs w:val="20"/>
          <w:lang w:val="en-US"/>
        </w:rPr>
      </w:pPr>
      <w:proofErr w:type="spellStart"/>
      <w:r w:rsidRPr="00E91E02">
        <w:rPr>
          <w:rFonts w:ascii="Garamond" w:hAnsi="Garamond"/>
          <w:sz w:val="20"/>
          <w:szCs w:val="20"/>
          <w:lang w:val="en-US"/>
        </w:rPr>
        <w:t>Berdasarkan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hasil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observasi</w:t>
      </w:r>
      <w:proofErr w:type="spellEnd"/>
      <w:r w:rsidRPr="00E91E02">
        <w:rPr>
          <w:rFonts w:ascii="Garamond" w:hAnsi="Garamond"/>
          <w:sz w:val="20"/>
          <w:szCs w:val="20"/>
          <w:lang w:val="en-US"/>
        </w:rPr>
        <w:t xml:space="preserve"> pada </w:t>
      </w:r>
      <w:proofErr w:type="spellStart"/>
      <w:r w:rsidRPr="00E91E02">
        <w:rPr>
          <w:rFonts w:ascii="Garamond" w:hAnsi="Garamond"/>
          <w:sz w:val="20"/>
          <w:szCs w:val="20"/>
          <w:lang w:val="en-US"/>
        </w:rPr>
        <w:t>tabel</w:t>
      </w:r>
      <w:proofErr w:type="spellEnd"/>
      <w:r w:rsidRPr="00E91E02">
        <w:rPr>
          <w:rFonts w:ascii="Garamond" w:hAnsi="Garamond"/>
          <w:sz w:val="20"/>
          <w:szCs w:val="20"/>
          <w:lang w:val="en-US"/>
        </w:rPr>
        <w:t xml:space="preserve"> di </w:t>
      </w:r>
      <w:proofErr w:type="spellStart"/>
      <w:r w:rsidRPr="00E91E02">
        <w:rPr>
          <w:rFonts w:ascii="Garamond" w:hAnsi="Garamond"/>
          <w:sz w:val="20"/>
          <w:szCs w:val="20"/>
          <w:lang w:val="en-US"/>
        </w:rPr>
        <w:t>atas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menunjukkan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bahwa</w:t>
      </w:r>
      <w:proofErr w:type="spellEnd"/>
      <w:r w:rsidRPr="00E91E02">
        <w:rPr>
          <w:rFonts w:ascii="Garamond" w:hAnsi="Garamond"/>
          <w:sz w:val="20"/>
          <w:szCs w:val="20"/>
          <w:lang w:val="en-US"/>
        </w:rPr>
        <w:t xml:space="preserve"> pada </w:t>
      </w:r>
      <w:proofErr w:type="spellStart"/>
      <w:r w:rsidRPr="00E91E02">
        <w:rPr>
          <w:rFonts w:ascii="Garamond" w:hAnsi="Garamond"/>
          <w:sz w:val="20"/>
          <w:szCs w:val="20"/>
          <w:lang w:val="en-US"/>
        </w:rPr>
        <w:t>kedua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pertemuan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seluruh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aspek</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respon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diamati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dalam</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menerapkan</w:t>
      </w:r>
      <w:proofErr w:type="spellEnd"/>
      <w:r w:rsidRPr="00E91E02">
        <w:rPr>
          <w:rFonts w:ascii="Garamond" w:hAnsi="Garamond"/>
          <w:sz w:val="20"/>
          <w:szCs w:val="20"/>
          <w:lang w:val="en-US"/>
        </w:rPr>
        <w:t xml:space="preserve"> model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r w:rsidRPr="00E91E02">
        <w:rPr>
          <w:rFonts w:ascii="Garamond" w:hAnsi="Garamond"/>
          <w:i/>
          <w:sz w:val="20"/>
          <w:szCs w:val="20"/>
          <w:lang w:val="en-US"/>
        </w:rPr>
        <w:t>Game Based Learning</w:t>
      </w:r>
      <w:r w:rsidRPr="00E91E02">
        <w:rPr>
          <w:rFonts w:ascii="Garamond" w:hAnsi="Garamond"/>
          <w:sz w:val="20"/>
          <w:szCs w:val="20"/>
          <w:lang w:val="en-US"/>
        </w:rPr>
        <w:t xml:space="preserve"> </w:t>
      </w:r>
      <w:proofErr w:type="spellStart"/>
      <w:r w:rsidRPr="00E91E02">
        <w:rPr>
          <w:rFonts w:ascii="Garamond" w:hAnsi="Garamond"/>
          <w:sz w:val="20"/>
          <w:szCs w:val="20"/>
          <w:lang w:val="en-US"/>
        </w:rPr>
        <w:t>tercapai</w:t>
      </w:r>
      <w:proofErr w:type="spellEnd"/>
      <w:r w:rsidRPr="00E91E02">
        <w:rPr>
          <w:rFonts w:ascii="Garamond" w:hAnsi="Garamond"/>
          <w:sz w:val="20"/>
          <w:szCs w:val="20"/>
          <w:lang w:val="en-US"/>
        </w:rPr>
        <w:t xml:space="preserve"> 100%. Hal </w:t>
      </w:r>
      <w:proofErr w:type="spellStart"/>
      <w:r w:rsidRPr="00E91E02">
        <w:rPr>
          <w:rFonts w:ascii="Garamond" w:hAnsi="Garamond"/>
          <w:sz w:val="20"/>
          <w:szCs w:val="20"/>
          <w:lang w:val="en-US"/>
        </w:rPr>
        <w:t>ini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mengindikasikan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bahwa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memberikan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respon</w:t>
      </w:r>
      <w:proofErr w:type="spellEnd"/>
      <w:r w:rsidRPr="00E91E02">
        <w:rPr>
          <w:rFonts w:ascii="Garamond" w:hAnsi="Garamond"/>
          <w:sz w:val="20"/>
          <w:szCs w:val="20"/>
          <w:lang w:val="en-US"/>
        </w:rPr>
        <w:t xml:space="preserve"> yang sangat </w:t>
      </w:r>
      <w:proofErr w:type="spellStart"/>
      <w:r w:rsidRPr="00E91E02">
        <w:rPr>
          <w:rFonts w:ascii="Garamond" w:hAnsi="Garamond"/>
          <w:sz w:val="20"/>
          <w:szCs w:val="20"/>
          <w:lang w:val="en-US"/>
        </w:rPr>
        <w:t>positif</w:t>
      </w:r>
      <w:proofErr w:type="spellEnd"/>
      <w:r w:rsidRPr="00E91E02">
        <w:rPr>
          <w:rFonts w:ascii="Garamond" w:hAnsi="Garamond"/>
          <w:sz w:val="20"/>
          <w:szCs w:val="20"/>
          <w:lang w:val="en-US"/>
        </w:rPr>
        <w:t xml:space="preserve"> dan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terlibat</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aktif</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terhadap</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dengan</w:t>
      </w:r>
      <w:proofErr w:type="spellEnd"/>
      <w:r w:rsidRPr="00E91E02">
        <w:rPr>
          <w:rFonts w:ascii="Garamond" w:hAnsi="Garamond"/>
          <w:sz w:val="20"/>
          <w:szCs w:val="20"/>
          <w:lang w:val="en-US"/>
        </w:rPr>
        <w:t xml:space="preserve"> model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r w:rsidRPr="00E91E02">
        <w:rPr>
          <w:rFonts w:ascii="Garamond" w:hAnsi="Garamond"/>
          <w:i/>
          <w:sz w:val="20"/>
          <w:szCs w:val="20"/>
          <w:lang w:val="en-US"/>
        </w:rPr>
        <w:t>Game Based Learning</w:t>
      </w:r>
      <w:r w:rsidRPr="00E91E02">
        <w:rPr>
          <w:rFonts w:ascii="Garamond" w:hAnsi="Garamond"/>
          <w:sz w:val="20"/>
          <w:szCs w:val="20"/>
          <w:lang w:val="en-US"/>
        </w:rPr>
        <w:t xml:space="preserve"> </w:t>
      </w:r>
      <w:proofErr w:type="spellStart"/>
      <w:r w:rsidRPr="00E91E02">
        <w:rPr>
          <w:rFonts w:ascii="Garamond" w:hAnsi="Garamond"/>
          <w:sz w:val="20"/>
          <w:szCs w:val="20"/>
          <w:lang w:val="en-US"/>
        </w:rPr>
        <w:t>tersebut</w:t>
      </w:r>
      <w:proofErr w:type="spellEnd"/>
      <w:r w:rsidRPr="00E91E02">
        <w:rPr>
          <w:rFonts w:ascii="Garamond" w:hAnsi="Garamond"/>
          <w:sz w:val="20"/>
          <w:szCs w:val="20"/>
          <w:lang w:val="en-US"/>
        </w:rPr>
        <w:t>.</w:t>
      </w:r>
    </w:p>
    <w:p w14:paraId="104CDCC2" w14:textId="77777777" w:rsidR="00E91E02" w:rsidRPr="0041639F" w:rsidRDefault="00E91E02" w:rsidP="008808C7">
      <w:pPr>
        <w:spacing w:line="240" w:lineRule="auto"/>
        <w:ind w:left="426" w:firstLine="567"/>
        <w:jc w:val="both"/>
        <w:rPr>
          <w:rFonts w:ascii="Garamond" w:hAnsi="Garamond"/>
          <w:sz w:val="20"/>
          <w:szCs w:val="20"/>
          <w:lang w:val="en-US"/>
        </w:rPr>
      </w:pPr>
      <w:proofErr w:type="spellStart"/>
      <w:r w:rsidRPr="00E91E02">
        <w:rPr>
          <w:rFonts w:ascii="Garamond" w:hAnsi="Garamond"/>
          <w:sz w:val="20"/>
          <w:szCs w:val="20"/>
          <w:lang w:val="en-US"/>
        </w:rPr>
        <w:t>Penerapan</w:t>
      </w:r>
      <w:proofErr w:type="spellEnd"/>
      <w:r w:rsidRPr="00E91E02">
        <w:rPr>
          <w:rFonts w:ascii="Garamond" w:hAnsi="Garamond"/>
          <w:sz w:val="20"/>
          <w:szCs w:val="20"/>
          <w:lang w:val="en-US"/>
        </w:rPr>
        <w:t xml:space="preserve"> model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r w:rsidRPr="00E91E02">
        <w:rPr>
          <w:rFonts w:ascii="Garamond" w:hAnsi="Garamond"/>
          <w:i/>
          <w:sz w:val="20"/>
          <w:szCs w:val="20"/>
          <w:lang w:val="en-US"/>
        </w:rPr>
        <w:t>Game Based Learning</w:t>
      </w:r>
      <w:r w:rsidRPr="00E91E02">
        <w:rPr>
          <w:rFonts w:ascii="Garamond" w:hAnsi="Garamond"/>
          <w:sz w:val="20"/>
          <w:szCs w:val="20"/>
          <w:lang w:val="en-US"/>
        </w:rPr>
        <w:t xml:space="preserve"> </w:t>
      </w:r>
      <w:proofErr w:type="spellStart"/>
      <w:r w:rsidRPr="00E91E02">
        <w:rPr>
          <w:rFonts w:ascii="Garamond" w:hAnsi="Garamond"/>
          <w:sz w:val="20"/>
          <w:szCs w:val="20"/>
          <w:lang w:val="en-US"/>
        </w:rPr>
        <w:t>dalam</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penelitian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ini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dilakukan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melalui</w:t>
      </w:r>
      <w:proofErr w:type="spellEnd"/>
      <w:r w:rsidRPr="00E91E02">
        <w:rPr>
          <w:rFonts w:ascii="Garamond" w:hAnsi="Garamond"/>
          <w:sz w:val="20"/>
          <w:szCs w:val="20"/>
          <w:lang w:val="en-US"/>
        </w:rPr>
        <w:t xml:space="preserve"> media </w:t>
      </w:r>
      <w:proofErr w:type="spellStart"/>
      <w:r w:rsidRPr="00E91E02">
        <w:rPr>
          <w:rFonts w:ascii="Garamond" w:hAnsi="Garamond"/>
          <w:sz w:val="20"/>
          <w:szCs w:val="20"/>
          <w:lang w:val="en-US"/>
        </w:rPr>
        <w:t>permainan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kartu</w:t>
      </w:r>
      <w:proofErr w:type="spellEnd"/>
      <w:r w:rsidRPr="00E91E02">
        <w:rPr>
          <w:rFonts w:ascii="Garamond" w:hAnsi="Garamond"/>
          <w:sz w:val="20"/>
          <w:szCs w:val="20"/>
          <w:lang w:val="en-US"/>
        </w:rPr>
        <w:t xml:space="preserve"> UNO Math yang </w:t>
      </w:r>
      <w:proofErr w:type="spellStart"/>
      <w:r w:rsidRPr="00E91E02">
        <w:rPr>
          <w:rFonts w:ascii="Garamond" w:hAnsi="Garamond"/>
          <w:sz w:val="20"/>
          <w:szCs w:val="20"/>
          <w:lang w:val="en-US"/>
        </w:rPr>
        <w:t>dirancang</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secara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khusus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untuk</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memuat</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soal-soal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operasi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pengurangan</w:t>
      </w:r>
      <w:proofErr w:type="spellEnd"/>
      <w:r w:rsidRPr="00E91E02">
        <w:rPr>
          <w:rFonts w:ascii="Garamond" w:hAnsi="Garamond"/>
          <w:sz w:val="20"/>
          <w:szCs w:val="20"/>
          <w:lang w:val="en-US"/>
        </w:rPr>
        <w:t xml:space="preserve"> pada </w:t>
      </w:r>
      <w:proofErr w:type="spellStart"/>
      <w:r w:rsidRPr="00E91E02">
        <w:rPr>
          <w:rFonts w:ascii="Garamond" w:hAnsi="Garamond"/>
          <w:sz w:val="20"/>
          <w:szCs w:val="20"/>
          <w:lang w:val="en-US"/>
        </w:rPr>
        <w:t>setiap</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kartu</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angka</w:t>
      </w:r>
      <w:proofErr w:type="spellEnd"/>
      <w:r w:rsidRPr="00E91E02">
        <w:rPr>
          <w:rFonts w:ascii="Garamond" w:hAnsi="Garamond"/>
          <w:sz w:val="20"/>
          <w:szCs w:val="20"/>
          <w:lang w:val="en-US"/>
        </w:rPr>
        <w:t xml:space="preserve">. Proses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terdiri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dari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enam</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tahapan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Pertama</w:t>
      </w:r>
      <w:proofErr w:type="spellEnd"/>
      <w:r w:rsidRPr="00E91E02">
        <w:rPr>
          <w:rFonts w:ascii="Garamond" w:hAnsi="Garamond"/>
          <w:sz w:val="20"/>
          <w:szCs w:val="20"/>
          <w:lang w:val="en-US"/>
        </w:rPr>
        <w:t xml:space="preserve">, guru </w:t>
      </w:r>
      <w:proofErr w:type="spellStart"/>
      <w:r w:rsidRPr="00E91E02">
        <w:rPr>
          <w:rFonts w:ascii="Garamond" w:hAnsi="Garamond"/>
          <w:sz w:val="20"/>
          <w:szCs w:val="20"/>
          <w:lang w:val="en-US"/>
        </w:rPr>
        <w:t>memilih</w:t>
      </w:r>
      <w:proofErr w:type="spellEnd"/>
      <w:r w:rsidRPr="00E91E02">
        <w:rPr>
          <w:rFonts w:ascii="Garamond" w:hAnsi="Garamond"/>
          <w:sz w:val="20"/>
          <w:szCs w:val="20"/>
          <w:lang w:val="en-US"/>
        </w:rPr>
        <w:t xml:space="preserve"> game yang </w:t>
      </w:r>
      <w:proofErr w:type="spellStart"/>
      <w:r w:rsidRPr="00E91E02">
        <w:rPr>
          <w:rFonts w:ascii="Garamond" w:hAnsi="Garamond"/>
          <w:sz w:val="20"/>
          <w:szCs w:val="20"/>
          <w:lang w:val="en-US"/>
        </w:rPr>
        <w:t>relevan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dengan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topik</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yaitu</w:t>
      </w:r>
      <w:proofErr w:type="spellEnd"/>
      <w:r w:rsidRPr="00E91E02">
        <w:rPr>
          <w:rFonts w:ascii="Garamond" w:hAnsi="Garamond"/>
          <w:sz w:val="20"/>
          <w:szCs w:val="20"/>
          <w:lang w:val="en-US"/>
        </w:rPr>
        <w:t xml:space="preserve"> UNO Math, yang </w:t>
      </w:r>
      <w:proofErr w:type="spellStart"/>
      <w:r w:rsidRPr="00E91E02">
        <w:rPr>
          <w:rFonts w:ascii="Garamond" w:hAnsi="Garamond"/>
          <w:sz w:val="20"/>
          <w:szCs w:val="20"/>
          <w:lang w:val="en-US"/>
        </w:rPr>
        <w:t>telah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disesuaikan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dengan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materi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matematika</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diajarkan</w:t>
      </w:r>
      <w:proofErr w:type="spellEnd"/>
      <w:r w:rsidRPr="00E91E02">
        <w:rPr>
          <w:rFonts w:ascii="Garamond" w:hAnsi="Garamond"/>
          <w:sz w:val="20"/>
          <w:szCs w:val="20"/>
          <w:lang w:val="en-US"/>
        </w:rPr>
        <w:t xml:space="preserve">. </w:t>
      </w:r>
      <w:r w:rsidR="0041639F">
        <w:rPr>
          <w:rFonts w:ascii="Garamond" w:hAnsi="Garamond"/>
          <w:sz w:val="20"/>
          <w:szCs w:val="20"/>
          <w:lang w:val="en-US"/>
        </w:rPr>
        <w:t xml:space="preserve">Adapun </w:t>
      </w:r>
      <w:proofErr w:type="spellStart"/>
      <w:r w:rsidR="0041639F">
        <w:rPr>
          <w:rFonts w:ascii="Garamond" w:hAnsi="Garamond"/>
          <w:sz w:val="20"/>
          <w:szCs w:val="20"/>
          <w:lang w:val="en-US"/>
        </w:rPr>
        <w:t>desain</w:t>
      </w:r>
      <w:proofErr w:type="spellEnd"/>
      <w:r w:rsidR="0041639F">
        <w:rPr>
          <w:rFonts w:ascii="Garamond" w:hAnsi="Garamond"/>
          <w:sz w:val="20"/>
          <w:szCs w:val="20"/>
          <w:lang w:val="en-US"/>
        </w:rPr>
        <w:t xml:space="preserve"> </w:t>
      </w:r>
      <w:proofErr w:type="spellStart"/>
      <w:r w:rsidR="0041639F">
        <w:rPr>
          <w:rFonts w:ascii="Garamond" w:hAnsi="Garamond"/>
          <w:sz w:val="20"/>
          <w:szCs w:val="20"/>
          <w:lang w:val="en-US"/>
        </w:rPr>
        <w:t>kartu</w:t>
      </w:r>
      <w:proofErr w:type="spellEnd"/>
      <w:r w:rsidR="0041639F">
        <w:rPr>
          <w:rFonts w:ascii="Garamond" w:hAnsi="Garamond"/>
          <w:sz w:val="20"/>
          <w:szCs w:val="20"/>
          <w:lang w:val="en-US"/>
        </w:rPr>
        <w:t xml:space="preserve"> UNO </w:t>
      </w:r>
      <w:r w:rsidR="0041639F">
        <w:rPr>
          <w:rFonts w:ascii="Garamond" w:hAnsi="Garamond"/>
          <w:i/>
          <w:sz w:val="20"/>
          <w:szCs w:val="20"/>
          <w:lang w:val="en-US"/>
        </w:rPr>
        <w:t>Math</w:t>
      </w:r>
      <w:r w:rsidR="0041639F">
        <w:rPr>
          <w:rFonts w:ascii="Garamond" w:hAnsi="Garamond"/>
          <w:sz w:val="20"/>
          <w:szCs w:val="20"/>
          <w:lang w:val="en-US"/>
        </w:rPr>
        <w:t xml:space="preserve"> yang </w:t>
      </w:r>
      <w:proofErr w:type="spellStart"/>
      <w:r w:rsidR="0041639F">
        <w:rPr>
          <w:rFonts w:ascii="Garamond" w:hAnsi="Garamond"/>
          <w:sz w:val="20"/>
          <w:szCs w:val="20"/>
          <w:lang w:val="en-US"/>
        </w:rPr>
        <w:t>digunakan</w:t>
      </w:r>
      <w:proofErr w:type="spellEnd"/>
      <w:r w:rsidR="0041639F">
        <w:rPr>
          <w:rFonts w:ascii="Garamond" w:hAnsi="Garamond"/>
          <w:sz w:val="20"/>
          <w:szCs w:val="20"/>
          <w:lang w:val="en-US"/>
        </w:rPr>
        <w:t xml:space="preserve"> </w:t>
      </w:r>
      <w:proofErr w:type="spellStart"/>
      <w:r w:rsidR="0041639F">
        <w:rPr>
          <w:rFonts w:ascii="Garamond" w:hAnsi="Garamond"/>
          <w:sz w:val="20"/>
          <w:szCs w:val="20"/>
          <w:lang w:val="en-US"/>
        </w:rPr>
        <w:t>dalam</w:t>
      </w:r>
      <w:proofErr w:type="spellEnd"/>
      <w:r w:rsidR="0041639F">
        <w:rPr>
          <w:rFonts w:ascii="Garamond" w:hAnsi="Garamond"/>
          <w:sz w:val="20"/>
          <w:szCs w:val="20"/>
          <w:lang w:val="en-US"/>
        </w:rPr>
        <w:t xml:space="preserve"> </w:t>
      </w:r>
      <w:proofErr w:type="spellStart"/>
      <w:r w:rsidR="0041639F">
        <w:rPr>
          <w:rFonts w:ascii="Garamond" w:hAnsi="Garamond"/>
          <w:sz w:val="20"/>
          <w:szCs w:val="20"/>
          <w:lang w:val="en-US"/>
        </w:rPr>
        <w:t>penelitian</w:t>
      </w:r>
      <w:proofErr w:type="spellEnd"/>
      <w:r w:rsidR="0041639F">
        <w:rPr>
          <w:rFonts w:ascii="Garamond" w:hAnsi="Garamond"/>
          <w:sz w:val="20"/>
          <w:szCs w:val="20"/>
          <w:lang w:val="en-US"/>
        </w:rPr>
        <w:t xml:space="preserve"> </w:t>
      </w:r>
      <w:proofErr w:type="spellStart"/>
      <w:r w:rsidR="0041639F">
        <w:rPr>
          <w:rFonts w:ascii="Garamond" w:hAnsi="Garamond"/>
          <w:sz w:val="20"/>
          <w:szCs w:val="20"/>
          <w:lang w:val="en-US"/>
        </w:rPr>
        <w:t>ini</w:t>
      </w:r>
      <w:proofErr w:type="spellEnd"/>
      <w:r w:rsidR="0041639F">
        <w:rPr>
          <w:rFonts w:ascii="Garamond" w:hAnsi="Garamond"/>
          <w:sz w:val="20"/>
          <w:szCs w:val="20"/>
          <w:lang w:val="en-US"/>
        </w:rPr>
        <w:t xml:space="preserve"> </w:t>
      </w:r>
      <w:proofErr w:type="spellStart"/>
      <w:r w:rsidR="0041639F">
        <w:rPr>
          <w:rFonts w:ascii="Garamond" w:hAnsi="Garamond"/>
          <w:sz w:val="20"/>
          <w:szCs w:val="20"/>
          <w:lang w:val="en-US"/>
        </w:rPr>
        <w:t>adalah</w:t>
      </w:r>
      <w:proofErr w:type="spellEnd"/>
      <w:r w:rsidR="0041639F">
        <w:rPr>
          <w:rFonts w:ascii="Garamond" w:hAnsi="Garamond"/>
          <w:sz w:val="20"/>
          <w:szCs w:val="20"/>
          <w:lang w:val="en-US"/>
        </w:rPr>
        <w:t xml:space="preserve"> </w:t>
      </w:r>
      <w:proofErr w:type="spellStart"/>
      <w:r w:rsidR="0041639F">
        <w:rPr>
          <w:rFonts w:ascii="Garamond" w:hAnsi="Garamond"/>
          <w:sz w:val="20"/>
          <w:szCs w:val="20"/>
          <w:lang w:val="en-US"/>
        </w:rPr>
        <w:t>sebagai</w:t>
      </w:r>
      <w:proofErr w:type="spellEnd"/>
      <w:r w:rsidR="0041639F">
        <w:rPr>
          <w:rFonts w:ascii="Garamond" w:hAnsi="Garamond"/>
          <w:sz w:val="20"/>
          <w:szCs w:val="20"/>
          <w:lang w:val="en-US"/>
        </w:rPr>
        <w:t xml:space="preserve"> </w:t>
      </w:r>
      <w:proofErr w:type="spellStart"/>
      <w:r w:rsidR="0041639F">
        <w:rPr>
          <w:rFonts w:ascii="Garamond" w:hAnsi="Garamond"/>
          <w:sz w:val="20"/>
          <w:szCs w:val="20"/>
          <w:lang w:val="en-US"/>
        </w:rPr>
        <w:t>berikut</w:t>
      </w:r>
      <w:proofErr w:type="spellEnd"/>
      <w:r w:rsidR="0041639F">
        <w:rPr>
          <w:rFonts w:ascii="Garamond" w:hAnsi="Garamond"/>
          <w:sz w:val="20"/>
          <w:szCs w:val="20"/>
          <w:lang w:val="en-US"/>
        </w:rPr>
        <w:t>.</w:t>
      </w:r>
    </w:p>
    <w:p w14:paraId="6FBDC714" w14:textId="77777777" w:rsidR="00D32A56" w:rsidRDefault="006D7A91" w:rsidP="006D7A91">
      <w:pPr>
        <w:spacing w:after="0" w:line="240" w:lineRule="auto"/>
        <w:ind w:left="426" w:firstLine="567"/>
        <w:jc w:val="both"/>
        <w:rPr>
          <w:rFonts w:ascii="Garamond" w:hAnsi="Garamond"/>
          <w:noProof/>
          <w:sz w:val="20"/>
          <w:szCs w:val="20"/>
          <w:lang w:val="en-US"/>
        </w:rPr>
      </w:pPr>
      <w:r>
        <w:rPr>
          <w:noProof/>
        </w:rPr>
        <w:lastRenderedPageBreak/>
        <mc:AlternateContent>
          <mc:Choice Requires="wps">
            <w:drawing>
              <wp:anchor distT="0" distB="0" distL="114300" distR="114300" simplePos="0" relativeHeight="251676672" behindDoc="0" locked="0" layoutInCell="1" allowOverlap="1" wp14:anchorId="26DD8378" wp14:editId="1B096624">
                <wp:simplePos x="0" y="0"/>
                <wp:positionH relativeFrom="margin">
                  <wp:align>center</wp:align>
                </wp:positionH>
                <wp:positionV relativeFrom="paragraph">
                  <wp:posOffset>1873250</wp:posOffset>
                </wp:positionV>
                <wp:extent cx="2630805" cy="635"/>
                <wp:effectExtent l="0" t="0" r="0" b="9525"/>
                <wp:wrapTopAndBottom/>
                <wp:docPr id="1" name="Text Box 1"/>
                <wp:cNvGraphicFramePr/>
                <a:graphic xmlns:a="http://schemas.openxmlformats.org/drawingml/2006/main">
                  <a:graphicData uri="http://schemas.microsoft.com/office/word/2010/wordprocessingShape">
                    <wps:wsp>
                      <wps:cNvSpPr txBox="1"/>
                      <wps:spPr>
                        <a:xfrm>
                          <a:off x="0" y="0"/>
                          <a:ext cx="2630805" cy="635"/>
                        </a:xfrm>
                        <a:prstGeom prst="rect">
                          <a:avLst/>
                        </a:prstGeom>
                        <a:solidFill>
                          <a:prstClr val="white"/>
                        </a:solidFill>
                        <a:ln>
                          <a:noFill/>
                        </a:ln>
                      </wps:spPr>
                      <wps:txbx>
                        <w:txbxContent>
                          <w:p w14:paraId="39E619DD" w14:textId="141BF5A0" w:rsidR="0041639F" w:rsidRPr="00353D9F" w:rsidRDefault="0041639F" w:rsidP="0041639F">
                            <w:pPr>
                              <w:pStyle w:val="Caption"/>
                              <w:jc w:val="center"/>
                              <w:rPr>
                                <w:rFonts w:ascii="Garamond" w:eastAsiaTheme="minorHAnsi" w:hAnsi="Garamond"/>
                                <w:noProof/>
                                <w:lang w:val="en-US"/>
                              </w:rPr>
                            </w:pPr>
                            <w:r w:rsidRPr="00353D9F">
                              <w:rPr>
                                <w:rFonts w:ascii="Garamond" w:hAnsi="Garamond"/>
                              </w:rPr>
                              <w:t xml:space="preserve">Gambar </w:t>
                            </w:r>
                            <w:r w:rsidR="002C3F97" w:rsidRPr="00353D9F">
                              <w:rPr>
                                <w:rFonts w:ascii="Garamond" w:hAnsi="Garamond"/>
                              </w:rPr>
                              <w:fldChar w:fldCharType="begin"/>
                            </w:r>
                            <w:r w:rsidR="002C3F97" w:rsidRPr="00353D9F">
                              <w:rPr>
                                <w:rFonts w:ascii="Garamond" w:hAnsi="Garamond"/>
                              </w:rPr>
                              <w:instrText xml:space="preserve"> SEQ Gambar \* ARABIC </w:instrText>
                            </w:r>
                            <w:r w:rsidR="002C3F97" w:rsidRPr="00353D9F">
                              <w:rPr>
                                <w:rFonts w:ascii="Garamond" w:hAnsi="Garamond"/>
                              </w:rPr>
                              <w:fldChar w:fldCharType="separate"/>
                            </w:r>
                            <w:r w:rsidR="00B974DD">
                              <w:rPr>
                                <w:rFonts w:ascii="Garamond" w:hAnsi="Garamond"/>
                                <w:noProof/>
                              </w:rPr>
                              <w:t>1</w:t>
                            </w:r>
                            <w:r w:rsidR="002C3F97" w:rsidRPr="00353D9F">
                              <w:rPr>
                                <w:rFonts w:ascii="Garamond" w:hAnsi="Garamond"/>
                                <w:noProof/>
                              </w:rPr>
                              <w:fldChar w:fldCharType="end"/>
                            </w:r>
                            <w:r w:rsidRPr="00353D9F">
                              <w:rPr>
                                <w:rFonts w:ascii="Garamond" w:hAnsi="Garamond"/>
                                <w:lang w:val="en-US"/>
                              </w:rPr>
                              <w:t xml:space="preserve">. </w:t>
                            </w:r>
                            <w:proofErr w:type="spellStart"/>
                            <w:r w:rsidRPr="00353D9F">
                              <w:rPr>
                                <w:rFonts w:ascii="Garamond" w:hAnsi="Garamond"/>
                                <w:lang w:val="en-US"/>
                              </w:rPr>
                              <w:t>Contoh</w:t>
                            </w:r>
                            <w:proofErr w:type="spellEnd"/>
                            <w:r w:rsidRPr="00353D9F">
                              <w:rPr>
                                <w:rFonts w:ascii="Garamond" w:hAnsi="Garamond"/>
                                <w:lang w:val="en-US"/>
                              </w:rPr>
                              <w:t xml:space="preserve"> Desain Kartu UNO Math</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anchor>
            </w:drawing>
          </mc:Choice>
          <mc:Fallback>
            <w:pict>
              <v:shapetype w14:anchorId="26DD8378" id="_x0000_t202" coordsize="21600,21600" o:spt="202" path="m,l,21600r21600,l21600,xe">
                <v:stroke joinstyle="miter"/>
                <v:path gradientshapeok="t" o:connecttype="rect"/>
              </v:shapetype>
              <v:shape id="Text Box 1" o:spid="_x0000_s1026" type="#_x0000_t202" style="position:absolute;left:0;text-align:left;margin-left:0;margin-top:147.5pt;width:207.15pt;height:.05pt;z-index:251676672;visibility:visible;mso-wrap-style:squar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" stroked="f">
                <v:textbox style="mso-fit-shape-to-text:t" inset="0,0,0,0">
                  <w:txbxContent>
                    <w:p w14:paraId="39E619DD" w14:textId="141BF5A0" w:rsidR="0041639F" w:rsidRPr="00353D9F" w:rsidRDefault="0041639F" w:rsidP="0041639F">
                      <w:pPr>
                        <w:pStyle w:val="Caption"/>
                        <w:jc w:val="center"/>
                        <w:rPr>
                          <w:rFonts w:ascii="Garamond" w:eastAsiaTheme="minorHAnsi" w:hAnsi="Garamond"/>
                          <w:noProof/>
                          <w:lang w:val="en-US"/>
                        </w:rPr>
                      </w:pPr>
                      <w:r w:rsidRPr="00353D9F">
                        <w:rPr>
                          <w:rFonts w:ascii="Garamond" w:hAnsi="Garamond"/>
                        </w:rPr>
                        <w:t xml:space="preserve">Gambar </w:t>
                      </w:r>
                      <w:r w:rsidR="002C3F97" w:rsidRPr="00353D9F">
                        <w:rPr>
                          <w:rFonts w:ascii="Garamond" w:hAnsi="Garamond"/>
                        </w:rPr>
                        <w:fldChar w:fldCharType="begin"/>
                      </w:r>
                      <w:r w:rsidR="002C3F97" w:rsidRPr="00353D9F">
                        <w:rPr>
                          <w:rFonts w:ascii="Garamond" w:hAnsi="Garamond"/>
                        </w:rPr>
                        <w:instrText xml:space="preserve"> SEQ Gambar \* ARABIC </w:instrText>
                      </w:r>
                      <w:r w:rsidR="002C3F97" w:rsidRPr="00353D9F">
                        <w:rPr>
                          <w:rFonts w:ascii="Garamond" w:hAnsi="Garamond"/>
                        </w:rPr>
                        <w:fldChar w:fldCharType="separate"/>
                      </w:r>
                      <w:r w:rsidR="00B974DD">
                        <w:rPr>
                          <w:rFonts w:ascii="Garamond" w:hAnsi="Garamond"/>
                          <w:noProof/>
                        </w:rPr>
                        <w:t>1</w:t>
                      </w:r>
                      <w:r w:rsidR="002C3F97" w:rsidRPr="00353D9F">
                        <w:rPr>
                          <w:rFonts w:ascii="Garamond" w:hAnsi="Garamond"/>
                          <w:noProof/>
                        </w:rPr>
                        <w:fldChar w:fldCharType="end"/>
                      </w:r>
                      <w:r w:rsidRPr="00353D9F">
                        <w:rPr>
                          <w:rFonts w:ascii="Garamond" w:hAnsi="Garamond"/>
                          <w:lang w:val="en-US"/>
                        </w:rPr>
                        <w:t xml:space="preserve">. </w:t>
                      </w:r>
                      <w:proofErr w:type="spellStart"/>
                      <w:r w:rsidRPr="00353D9F">
                        <w:rPr>
                          <w:rFonts w:ascii="Garamond" w:hAnsi="Garamond"/>
                          <w:lang w:val="en-US"/>
                        </w:rPr>
                        <w:t>Contoh</w:t>
                      </w:r>
                      <w:proofErr w:type="spellEnd"/>
                      <w:r w:rsidRPr="00353D9F">
                        <w:rPr>
                          <w:rFonts w:ascii="Garamond" w:hAnsi="Garamond"/>
                          <w:lang w:val="en-US"/>
                        </w:rPr>
                        <w:t xml:space="preserve"> Desain Kartu UNO Math</w:t>
                      </w:r>
                    </w:p>
                  </w:txbxContent>
                </v:textbox>
                <w10:wrap type="topAndBottom" anchorx="margin"/>
              </v:shape>
            </w:pict>
          </mc:Fallback>
        </mc:AlternateContent>
      </w:r>
      <w:r w:rsidRPr="00E91E02">
        <w:rPr>
          <w:rFonts w:ascii="Garamond" w:hAnsi="Garamond"/>
          <w:noProof/>
          <w:sz w:val="20"/>
          <w:szCs w:val="20"/>
          <w:lang w:val="en-US"/>
        </w:rPr>
        <w:drawing>
          <wp:anchor distT="0" distB="0" distL="114300" distR="114300" simplePos="0" relativeHeight="251674624" behindDoc="0" locked="0" layoutInCell="1" allowOverlap="1" wp14:anchorId="079CE9A4" wp14:editId="29BBDB6C">
            <wp:simplePos x="0" y="0"/>
            <wp:positionH relativeFrom="page">
              <wp:posOffset>2066925</wp:posOffset>
            </wp:positionH>
            <wp:positionV relativeFrom="paragraph">
              <wp:posOffset>3175</wp:posOffset>
            </wp:positionV>
            <wp:extent cx="2638425" cy="1865630"/>
            <wp:effectExtent l="0" t="0" r="9525" b="1270"/>
            <wp:wrapTopAndBottom/>
            <wp:docPr id="24" name="Picture 24" descr="C:\Users\Acer\Downloads\Tanpa judul (Tampilan Agenda Harian)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C:\Users\Acer\Downloads\Tanpa judul (Tampilan Agenda Harian) (1).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638425" cy="1865630"/>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91E02" w:rsidRPr="00E91E02">
        <w:rPr>
          <w:rFonts w:ascii="Garamond" w:hAnsi="Garamond"/>
          <w:sz w:val="20"/>
          <w:szCs w:val="20"/>
          <w:lang w:val="en-US"/>
        </w:rPr>
        <w:t>Kedua</w:t>
      </w:r>
      <w:proofErr w:type="spellEnd"/>
      <w:r w:rsidR="00E91E02" w:rsidRPr="00E91E02">
        <w:rPr>
          <w:rFonts w:ascii="Garamond" w:hAnsi="Garamond"/>
          <w:sz w:val="20"/>
          <w:szCs w:val="20"/>
          <w:lang w:val="en-US"/>
        </w:rPr>
        <w:t xml:space="preserve">, guru </w:t>
      </w:r>
      <w:proofErr w:type="spellStart"/>
      <w:r w:rsidR="00E91E02" w:rsidRPr="00E91E02">
        <w:rPr>
          <w:rFonts w:ascii="Garamond" w:hAnsi="Garamond"/>
          <w:sz w:val="20"/>
          <w:szCs w:val="20"/>
          <w:lang w:val="en-US"/>
        </w:rPr>
        <w:t>memberikan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penjelasan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konsep</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untuk</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membantu</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siswa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memahami</w:t>
      </w:r>
      <w:proofErr w:type="spellEnd"/>
      <w:r w:rsidR="00E91E02" w:rsidRPr="00E91E02">
        <w:rPr>
          <w:rFonts w:ascii="Garamond" w:hAnsi="Garamond"/>
          <w:sz w:val="20"/>
          <w:szCs w:val="20"/>
          <w:lang w:val="en-US"/>
        </w:rPr>
        <w:t xml:space="preserve"> inti </w:t>
      </w:r>
      <w:proofErr w:type="spellStart"/>
      <w:r w:rsidR="00E91E02" w:rsidRPr="00E91E02">
        <w:rPr>
          <w:rFonts w:ascii="Garamond" w:hAnsi="Garamond"/>
          <w:sz w:val="20"/>
          <w:szCs w:val="20"/>
          <w:lang w:val="en-US"/>
        </w:rPr>
        <w:t>materi</w:t>
      </w:r>
      <w:proofErr w:type="spellEnd"/>
      <w:r w:rsidR="00E91E02" w:rsidRPr="00E91E02">
        <w:rPr>
          <w:rFonts w:ascii="Garamond" w:hAnsi="Garamond"/>
          <w:sz w:val="20"/>
          <w:szCs w:val="20"/>
          <w:lang w:val="en-US"/>
        </w:rPr>
        <w:t xml:space="preserve"> dan </w:t>
      </w:r>
      <w:proofErr w:type="spellStart"/>
      <w:r w:rsidR="00E91E02" w:rsidRPr="00E91E02">
        <w:rPr>
          <w:rFonts w:ascii="Garamond" w:hAnsi="Garamond"/>
          <w:sz w:val="20"/>
          <w:szCs w:val="20"/>
          <w:lang w:val="en-US"/>
        </w:rPr>
        <w:t>cara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memainkan</w:t>
      </w:r>
      <w:proofErr w:type="spellEnd"/>
      <w:r w:rsidR="00E91E02" w:rsidRPr="00E91E02">
        <w:rPr>
          <w:rFonts w:ascii="Garamond" w:hAnsi="Garamond"/>
          <w:sz w:val="20"/>
          <w:szCs w:val="20"/>
          <w:lang w:val="en-US"/>
        </w:rPr>
        <w:t xml:space="preserve"> game UNO Math. </w:t>
      </w:r>
      <w:proofErr w:type="spellStart"/>
      <w:r w:rsidR="00E91E02" w:rsidRPr="00E91E02">
        <w:rPr>
          <w:rFonts w:ascii="Garamond" w:hAnsi="Garamond"/>
          <w:sz w:val="20"/>
          <w:szCs w:val="20"/>
          <w:lang w:val="en-US"/>
        </w:rPr>
        <w:t>Ketiga</w:t>
      </w:r>
      <w:proofErr w:type="spellEnd"/>
      <w:r w:rsidR="00E91E02" w:rsidRPr="00E91E02">
        <w:rPr>
          <w:rFonts w:ascii="Garamond" w:hAnsi="Garamond"/>
          <w:sz w:val="20"/>
          <w:szCs w:val="20"/>
          <w:lang w:val="en-US"/>
        </w:rPr>
        <w:t xml:space="preserve">, guru </w:t>
      </w:r>
      <w:proofErr w:type="spellStart"/>
      <w:r w:rsidR="00E91E02" w:rsidRPr="00E91E02">
        <w:rPr>
          <w:rFonts w:ascii="Garamond" w:hAnsi="Garamond"/>
          <w:sz w:val="20"/>
          <w:szCs w:val="20"/>
          <w:lang w:val="en-US"/>
        </w:rPr>
        <w:t>menjelaskan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aturan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permainan</w:t>
      </w:r>
      <w:proofErr w:type="spellEnd"/>
      <w:r w:rsidR="00E91E02" w:rsidRPr="00E91E02">
        <w:rPr>
          <w:rFonts w:ascii="Garamond" w:hAnsi="Garamond"/>
          <w:sz w:val="20"/>
          <w:szCs w:val="20"/>
          <w:lang w:val="en-US"/>
        </w:rPr>
        <w:t xml:space="preserve"> dan </w:t>
      </w:r>
      <w:proofErr w:type="spellStart"/>
      <w:r w:rsidR="00E91E02" w:rsidRPr="00E91E02">
        <w:rPr>
          <w:rFonts w:ascii="Garamond" w:hAnsi="Garamond"/>
          <w:sz w:val="20"/>
          <w:szCs w:val="20"/>
          <w:lang w:val="en-US"/>
        </w:rPr>
        <w:t>teknis</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pelaksanaan</w:t>
      </w:r>
      <w:proofErr w:type="spellEnd"/>
      <w:r w:rsidR="00E91E02" w:rsidRPr="00E91E02">
        <w:rPr>
          <w:rFonts w:ascii="Garamond" w:hAnsi="Garamond"/>
          <w:sz w:val="20"/>
          <w:szCs w:val="20"/>
          <w:lang w:val="en-US"/>
        </w:rPr>
        <w:t xml:space="preserve"> game </w:t>
      </w:r>
      <w:proofErr w:type="spellStart"/>
      <w:r w:rsidR="00E91E02" w:rsidRPr="00E91E02">
        <w:rPr>
          <w:rFonts w:ascii="Garamond" w:hAnsi="Garamond"/>
          <w:sz w:val="20"/>
          <w:szCs w:val="20"/>
          <w:lang w:val="en-US"/>
        </w:rPr>
        <w:t>kepada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siswa</w:t>
      </w:r>
      <w:proofErr w:type="spellEnd"/>
      <w:r w:rsidR="00E91E02" w:rsidRPr="00E91E02">
        <w:rPr>
          <w:rFonts w:ascii="Garamond" w:hAnsi="Garamond"/>
          <w:sz w:val="20"/>
          <w:szCs w:val="20"/>
          <w:lang w:val="en-US"/>
        </w:rPr>
        <w:t xml:space="preserve"> agar </w:t>
      </w:r>
      <w:proofErr w:type="spellStart"/>
      <w:r w:rsidR="00E91E02" w:rsidRPr="00E91E02">
        <w:rPr>
          <w:rFonts w:ascii="Garamond" w:hAnsi="Garamond"/>
          <w:sz w:val="20"/>
          <w:szCs w:val="20"/>
          <w:lang w:val="en-US"/>
        </w:rPr>
        <w:t>dapat</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bermain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sesuai</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ketentuan</w:t>
      </w:r>
      <w:proofErr w:type="spellEnd"/>
      <w:r w:rsidR="00E91E02" w:rsidRPr="00E91E02">
        <w:rPr>
          <w:rFonts w:ascii="Garamond" w:hAnsi="Garamond"/>
          <w:sz w:val="20"/>
          <w:szCs w:val="20"/>
          <w:lang w:val="en-US"/>
        </w:rPr>
        <w:t>.</w:t>
      </w:r>
    </w:p>
    <w:p w14:paraId="5E8B4AD7" w14:textId="77777777" w:rsidR="00E91E02" w:rsidRPr="00D32A56" w:rsidRDefault="0041639F" w:rsidP="008808C7">
      <w:pPr>
        <w:spacing w:line="240" w:lineRule="auto"/>
        <w:ind w:left="426" w:firstLine="567"/>
        <w:jc w:val="both"/>
        <w:rPr>
          <w:rFonts w:ascii="Garamond" w:hAnsi="Garamond"/>
          <w:sz w:val="20"/>
          <w:szCs w:val="20"/>
          <w:lang w:val="en-US"/>
        </w:rPr>
      </w:pPr>
      <w:r>
        <w:rPr>
          <w:noProof/>
        </w:rPr>
        <mc:AlternateContent>
          <mc:Choice Requires="wps">
            <w:drawing>
              <wp:anchor distT="0" distB="0" distL="114300" distR="114300" simplePos="0" relativeHeight="251666432" behindDoc="0" locked="0" layoutInCell="1" allowOverlap="1" wp14:anchorId="30E84358" wp14:editId="596C4276">
                <wp:simplePos x="0" y="0"/>
                <wp:positionH relativeFrom="margin">
                  <wp:posOffset>1188085</wp:posOffset>
                </wp:positionH>
                <wp:positionV relativeFrom="paragraph">
                  <wp:posOffset>2319020</wp:posOffset>
                </wp:positionV>
                <wp:extent cx="2905125" cy="200025"/>
                <wp:effectExtent l="0" t="0" r="9525" b="9525"/>
                <wp:wrapTopAndBottom/>
                <wp:docPr id="2" name="Text Box 2"/>
                <wp:cNvGraphicFramePr/>
                <a:graphic xmlns:a="http://schemas.openxmlformats.org/drawingml/2006/main">
                  <a:graphicData uri="http://schemas.microsoft.com/office/word/2010/wordprocessingShape">
                    <wps:wsp>
                      <wps:cNvSpPr txBox="1"/>
                      <wps:spPr>
                        <a:xfrm>
                          <a:off x="0" y="0"/>
                          <a:ext cx="2905125" cy="200025"/>
                        </a:xfrm>
                        <a:prstGeom prst="rect">
                          <a:avLst/>
                        </a:prstGeom>
                        <a:solidFill>
                          <a:prstClr val="white"/>
                        </a:solidFill>
                        <a:ln>
                          <a:noFill/>
                        </a:ln>
                      </wps:spPr>
                      <wps:txbx>
                        <w:txbxContent>
                          <w:p w14:paraId="475ABCD6" w14:textId="2A138C30" w:rsidR="008808C7" w:rsidRPr="00353D9F" w:rsidRDefault="008808C7" w:rsidP="008808C7">
                            <w:pPr>
                              <w:pStyle w:val="Caption"/>
                              <w:rPr>
                                <w:rFonts w:ascii="Garamond" w:eastAsiaTheme="minorHAnsi" w:hAnsi="Garamond"/>
                                <w:noProof/>
                              </w:rPr>
                            </w:pPr>
                            <w:r w:rsidRPr="00353D9F">
                              <w:rPr>
                                <w:rFonts w:ascii="Garamond" w:hAnsi="Garamond"/>
                              </w:rPr>
                              <w:t xml:space="preserve">Gambar </w:t>
                            </w:r>
                            <w:r w:rsidR="002C3F97" w:rsidRPr="00353D9F">
                              <w:rPr>
                                <w:rFonts w:ascii="Garamond" w:hAnsi="Garamond"/>
                              </w:rPr>
                              <w:fldChar w:fldCharType="begin"/>
                            </w:r>
                            <w:r w:rsidR="002C3F97" w:rsidRPr="00353D9F">
                              <w:rPr>
                                <w:rFonts w:ascii="Garamond" w:hAnsi="Garamond"/>
                              </w:rPr>
                              <w:instrText xml:space="preserve"> SEQ Gambar \* ARABIC </w:instrText>
                            </w:r>
                            <w:r w:rsidR="002C3F97" w:rsidRPr="00353D9F">
                              <w:rPr>
                                <w:rFonts w:ascii="Garamond" w:hAnsi="Garamond"/>
                              </w:rPr>
                              <w:fldChar w:fldCharType="separate"/>
                            </w:r>
                            <w:r w:rsidR="00B974DD">
                              <w:rPr>
                                <w:rFonts w:ascii="Garamond" w:hAnsi="Garamond"/>
                                <w:noProof/>
                              </w:rPr>
                              <w:t>2</w:t>
                            </w:r>
                            <w:r w:rsidR="002C3F97" w:rsidRPr="00353D9F">
                              <w:rPr>
                                <w:rFonts w:ascii="Garamond" w:hAnsi="Garamond"/>
                                <w:noProof/>
                              </w:rPr>
                              <w:fldChar w:fldCharType="end"/>
                            </w:r>
                            <w:r w:rsidRPr="00353D9F">
                              <w:rPr>
                                <w:rFonts w:ascii="Garamond" w:hAnsi="Garamond"/>
                                <w:lang w:val="en-US"/>
                              </w:rPr>
                              <w:t xml:space="preserve">. Dokumentasi </w:t>
                            </w:r>
                            <w:proofErr w:type="spellStart"/>
                            <w:r w:rsidRPr="00353D9F">
                              <w:rPr>
                                <w:rFonts w:ascii="Garamond" w:hAnsi="Garamond"/>
                                <w:lang w:val="en-US"/>
                              </w:rPr>
                              <w:t>Memainkan</w:t>
                            </w:r>
                            <w:proofErr w:type="spellEnd"/>
                            <w:r w:rsidRPr="00353D9F">
                              <w:rPr>
                                <w:rFonts w:ascii="Garamond" w:hAnsi="Garamond"/>
                                <w:lang w:val="en-US"/>
                              </w:rPr>
                              <w:t xml:space="preserve"> Game UNO Math</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E84358" id="Text Box 2" o:spid="_x0000_s1027" type="#_x0000_t202" style="position:absolute;left:0;text-align:left;margin-left:93.55pt;margin-top:182.6pt;width:228.75pt;height:15.75pt;z-index:25166643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" stroked="f">
                <v:textbox inset="0,0,0,0">
                  <w:txbxContent>
                    <w:p w14:paraId="475ABCD6" w14:textId="2A138C30" w:rsidR="008808C7" w:rsidRPr="00353D9F" w:rsidRDefault="008808C7" w:rsidP="008808C7">
                      <w:pPr>
                        <w:pStyle w:val="Caption"/>
                        <w:rPr>
                          <w:rFonts w:ascii="Garamond" w:eastAsiaTheme="minorHAnsi" w:hAnsi="Garamond"/>
                          <w:noProof/>
                        </w:rPr>
                      </w:pPr>
                      <w:r w:rsidRPr="00353D9F">
                        <w:rPr>
                          <w:rFonts w:ascii="Garamond" w:hAnsi="Garamond"/>
                        </w:rPr>
                        <w:t xml:space="preserve">Gambar </w:t>
                      </w:r>
                      <w:r w:rsidR="002C3F97" w:rsidRPr="00353D9F">
                        <w:rPr>
                          <w:rFonts w:ascii="Garamond" w:hAnsi="Garamond"/>
                        </w:rPr>
                        <w:fldChar w:fldCharType="begin"/>
                      </w:r>
                      <w:r w:rsidR="002C3F97" w:rsidRPr="00353D9F">
                        <w:rPr>
                          <w:rFonts w:ascii="Garamond" w:hAnsi="Garamond"/>
                        </w:rPr>
                        <w:instrText xml:space="preserve"> SEQ Gambar \* ARABIC </w:instrText>
                      </w:r>
                      <w:r w:rsidR="002C3F97" w:rsidRPr="00353D9F">
                        <w:rPr>
                          <w:rFonts w:ascii="Garamond" w:hAnsi="Garamond"/>
                        </w:rPr>
                        <w:fldChar w:fldCharType="separate"/>
                      </w:r>
                      <w:r w:rsidR="00B974DD">
                        <w:rPr>
                          <w:rFonts w:ascii="Garamond" w:hAnsi="Garamond"/>
                          <w:noProof/>
                        </w:rPr>
                        <w:t>2</w:t>
                      </w:r>
                      <w:r w:rsidR="002C3F97" w:rsidRPr="00353D9F">
                        <w:rPr>
                          <w:rFonts w:ascii="Garamond" w:hAnsi="Garamond"/>
                          <w:noProof/>
                        </w:rPr>
                        <w:fldChar w:fldCharType="end"/>
                      </w:r>
                      <w:r w:rsidRPr="00353D9F">
                        <w:rPr>
                          <w:rFonts w:ascii="Garamond" w:hAnsi="Garamond"/>
                          <w:lang w:val="en-US"/>
                        </w:rPr>
                        <w:t xml:space="preserve">. Dokumentasi </w:t>
                      </w:r>
                      <w:proofErr w:type="spellStart"/>
                      <w:r w:rsidRPr="00353D9F">
                        <w:rPr>
                          <w:rFonts w:ascii="Garamond" w:hAnsi="Garamond"/>
                          <w:lang w:val="en-US"/>
                        </w:rPr>
                        <w:t>Memainkan</w:t>
                      </w:r>
                      <w:proofErr w:type="spellEnd"/>
                      <w:r w:rsidRPr="00353D9F">
                        <w:rPr>
                          <w:rFonts w:ascii="Garamond" w:hAnsi="Garamond"/>
                          <w:lang w:val="en-US"/>
                        </w:rPr>
                        <w:t xml:space="preserve"> Game UNO Math</w:t>
                      </w:r>
                    </w:p>
                  </w:txbxContent>
                </v:textbox>
                <w10:wrap type="topAndBottom" anchorx="margin"/>
              </v:shape>
            </w:pict>
          </mc:Fallback>
        </mc:AlternateContent>
      </w:r>
      <w:r w:rsidRPr="00E91E02">
        <w:rPr>
          <w:rFonts w:ascii="Garamond" w:hAnsi="Garamond"/>
          <w:noProof/>
          <w:sz w:val="20"/>
          <w:szCs w:val="20"/>
        </w:rPr>
        <w:drawing>
          <wp:anchor distT="0" distB="0" distL="114300" distR="114300" simplePos="0" relativeHeight="251659264" behindDoc="0" locked="0" layoutInCell="1" allowOverlap="1" wp14:anchorId="377FB941" wp14:editId="39F2C124">
            <wp:simplePos x="0" y="0"/>
            <wp:positionH relativeFrom="margin">
              <wp:align>center</wp:align>
            </wp:positionH>
            <wp:positionV relativeFrom="paragraph">
              <wp:posOffset>417830</wp:posOffset>
            </wp:positionV>
            <wp:extent cx="2009775" cy="1840865"/>
            <wp:effectExtent l="0" t="0" r="9525" b="6985"/>
            <wp:wrapTopAndBottom/>
            <wp:docPr id="5" name="Picture 2" descr="C:\Users\Acer\Documents\NADYA ASTUTI\SKRIPSI\LAMPIRAN\ek 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cer\Documents\NADYA ASTUTI\SKRIPSI\LAMPIRAN\ek 11.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009775" cy="184086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spellStart"/>
      <w:r w:rsidR="00E91E02" w:rsidRPr="00E91E02">
        <w:rPr>
          <w:rFonts w:ascii="Garamond" w:hAnsi="Garamond"/>
          <w:sz w:val="20"/>
          <w:szCs w:val="20"/>
          <w:lang w:val="en-US"/>
        </w:rPr>
        <w:t>Tahap</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keempat</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adalah</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pelaksanaan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permainan</w:t>
      </w:r>
      <w:proofErr w:type="spellEnd"/>
      <w:r w:rsidR="00E91E02" w:rsidRPr="00E91E02">
        <w:rPr>
          <w:rFonts w:ascii="Garamond" w:hAnsi="Garamond"/>
          <w:sz w:val="20"/>
          <w:szCs w:val="20"/>
          <w:lang w:val="en-US"/>
        </w:rPr>
        <w:t xml:space="preserve">, di mana </w:t>
      </w:r>
      <w:proofErr w:type="spellStart"/>
      <w:r w:rsidR="00E91E02" w:rsidRPr="00E91E02">
        <w:rPr>
          <w:rFonts w:ascii="Garamond" w:hAnsi="Garamond"/>
          <w:sz w:val="20"/>
          <w:szCs w:val="20"/>
          <w:lang w:val="en-US"/>
        </w:rPr>
        <w:t>siswa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memainkan</w:t>
      </w:r>
      <w:proofErr w:type="spellEnd"/>
      <w:r w:rsidR="00E91E02" w:rsidRPr="00E91E02">
        <w:rPr>
          <w:rFonts w:ascii="Garamond" w:hAnsi="Garamond"/>
          <w:sz w:val="20"/>
          <w:szCs w:val="20"/>
          <w:lang w:val="en-US"/>
        </w:rPr>
        <w:t xml:space="preserve"> UNO Math </w:t>
      </w:r>
      <w:proofErr w:type="spellStart"/>
      <w:r w:rsidR="00E91E02" w:rsidRPr="00E91E02">
        <w:rPr>
          <w:rFonts w:ascii="Garamond" w:hAnsi="Garamond"/>
          <w:sz w:val="20"/>
          <w:szCs w:val="20"/>
          <w:lang w:val="en-US"/>
        </w:rPr>
        <w:t>secara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langsung</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menggunakan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kartu</w:t>
      </w:r>
      <w:proofErr w:type="spellEnd"/>
      <w:r w:rsidR="00E91E02" w:rsidRPr="00E91E02">
        <w:rPr>
          <w:rFonts w:ascii="Garamond" w:hAnsi="Garamond"/>
          <w:sz w:val="20"/>
          <w:szCs w:val="20"/>
          <w:lang w:val="en-US"/>
        </w:rPr>
        <w:t xml:space="preserve"> yang </w:t>
      </w:r>
      <w:proofErr w:type="spellStart"/>
      <w:r w:rsidR="00E91E02" w:rsidRPr="00E91E02">
        <w:rPr>
          <w:rFonts w:ascii="Garamond" w:hAnsi="Garamond"/>
          <w:sz w:val="20"/>
          <w:szCs w:val="20"/>
          <w:lang w:val="en-US"/>
        </w:rPr>
        <w:t>telah</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disediakan</w:t>
      </w:r>
      <w:proofErr w:type="spellEnd"/>
      <w:r w:rsidR="00E91E02" w:rsidRPr="00E91E02">
        <w:rPr>
          <w:rFonts w:ascii="Garamond" w:hAnsi="Garamond"/>
          <w:sz w:val="20"/>
          <w:szCs w:val="20"/>
          <w:lang w:val="en-US"/>
        </w:rPr>
        <w:t xml:space="preserve">. </w:t>
      </w:r>
    </w:p>
    <w:p w14:paraId="20C30E9F" w14:textId="77777777" w:rsidR="008808C7" w:rsidRPr="00E91E02" w:rsidRDefault="00E91E02" w:rsidP="0041639F">
      <w:pPr>
        <w:spacing w:line="240" w:lineRule="auto"/>
        <w:ind w:left="426" w:firstLine="567"/>
        <w:jc w:val="both"/>
        <w:rPr>
          <w:rFonts w:ascii="Garamond" w:hAnsi="Garamond"/>
          <w:sz w:val="20"/>
          <w:szCs w:val="20"/>
          <w:lang w:val="en-US"/>
        </w:rPr>
      </w:pPr>
      <w:proofErr w:type="spellStart"/>
      <w:r w:rsidRPr="00E91E02">
        <w:rPr>
          <w:rFonts w:ascii="Garamond" w:hAnsi="Garamond"/>
          <w:sz w:val="20"/>
          <w:szCs w:val="20"/>
          <w:lang w:val="en-US"/>
        </w:rPr>
        <w:t>Setelah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permainan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selesai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tahap</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kelima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dilakukan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dengan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merangkum</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pengetahuan</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telah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diperoleh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selama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Tahap</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terakhir</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adalah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refleksi</w:t>
      </w:r>
      <w:proofErr w:type="spellEnd"/>
      <w:r w:rsidRPr="00E91E02">
        <w:rPr>
          <w:rFonts w:ascii="Garamond" w:hAnsi="Garamond"/>
          <w:sz w:val="20"/>
          <w:szCs w:val="20"/>
          <w:lang w:val="en-US"/>
        </w:rPr>
        <w:t xml:space="preserve">, di mana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mengungkapkan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kembali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hasil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dan </w:t>
      </w:r>
      <w:proofErr w:type="spellStart"/>
      <w:r w:rsidRPr="00E91E02">
        <w:rPr>
          <w:rFonts w:ascii="Garamond" w:hAnsi="Garamond"/>
          <w:sz w:val="20"/>
          <w:szCs w:val="20"/>
          <w:lang w:val="en-US"/>
        </w:rPr>
        <w:t>pengalaman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mereka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selama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bermain</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menunjukkan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antusiasme</w:t>
      </w:r>
      <w:proofErr w:type="spellEnd"/>
      <w:r w:rsidRPr="00E91E02">
        <w:rPr>
          <w:rFonts w:ascii="Garamond" w:hAnsi="Garamond"/>
          <w:sz w:val="20"/>
          <w:szCs w:val="20"/>
          <w:lang w:val="en-US"/>
        </w:rPr>
        <w:t xml:space="preserve"> dan </w:t>
      </w:r>
      <w:proofErr w:type="spellStart"/>
      <w:r w:rsidRPr="00E91E02">
        <w:rPr>
          <w:rFonts w:ascii="Garamond" w:hAnsi="Garamond"/>
          <w:sz w:val="20"/>
          <w:szCs w:val="20"/>
          <w:lang w:val="en-US"/>
        </w:rPr>
        <w:t>partisipasi</w:t>
      </w:r>
      <w:proofErr w:type="spellEnd"/>
      <w:r w:rsidRPr="00E91E02">
        <w:rPr>
          <w:rFonts w:ascii="Garamond" w:hAnsi="Garamond"/>
          <w:sz w:val="20"/>
          <w:szCs w:val="20"/>
          <w:lang w:val="en-US"/>
        </w:rPr>
        <w:t> </w:t>
      </w:r>
      <w:proofErr w:type="spellStart"/>
      <w:r w:rsidRPr="00E91E02">
        <w:rPr>
          <w:rFonts w:ascii="Garamond" w:hAnsi="Garamond"/>
          <w:sz w:val="20"/>
          <w:szCs w:val="20"/>
          <w:lang w:val="en-US"/>
        </w:rPr>
        <w:t>aktif</w:t>
      </w:r>
      <w:proofErr w:type="spellEnd"/>
      <w:r w:rsidRPr="00E91E02">
        <w:rPr>
          <w:rFonts w:ascii="Garamond" w:hAnsi="Garamond"/>
          <w:sz w:val="20"/>
          <w:szCs w:val="20"/>
          <w:lang w:val="en-US"/>
        </w:rPr>
        <w:t>.</w:t>
      </w:r>
    </w:p>
    <w:p w14:paraId="7614AE8B" w14:textId="77777777" w:rsidR="00E91E02" w:rsidRPr="00E91E02" w:rsidRDefault="00E91E02" w:rsidP="00E91E02">
      <w:pPr>
        <w:pStyle w:val="ListParagraph"/>
        <w:numPr>
          <w:ilvl w:val="0"/>
          <w:numId w:val="5"/>
        </w:numPr>
        <w:spacing w:after="160" w:line="240" w:lineRule="auto"/>
        <w:ind w:left="426"/>
        <w:jc w:val="both"/>
        <w:rPr>
          <w:rFonts w:ascii="Garamond" w:hAnsi="Garamond"/>
          <w:b/>
          <w:sz w:val="20"/>
          <w:szCs w:val="20"/>
          <w:lang w:val="en-US"/>
        </w:rPr>
      </w:pPr>
      <w:proofErr w:type="spellStart"/>
      <w:r w:rsidRPr="00E91E02">
        <w:rPr>
          <w:rFonts w:ascii="Garamond" w:hAnsi="Garamond"/>
          <w:b/>
          <w:sz w:val="20"/>
          <w:szCs w:val="20"/>
          <w:lang w:val="en-US"/>
        </w:rPr>
        <w:t>Peningkatan</w:t>
      </w:r>
      <w:proofErr w:type="spellEnd"/>
      <w:r w:rsidRPr="00E91E02">
        <w:rPr>
          <w:rFonts w:ascii="Garamond" w:hAnsi="Garamond"/>
          <w:b/>
          <w:color w:val="FFFFFF"/>
          <w:sz w:val="20"/>
          <w:szCs w:val="20"/>
        </w:rPr>
        <w:t>a</w:t>
      </w:r>
      <w:proofErr w:type="spellStart"/>
      <w:r w:rsidRPr="00E91E02">
        <w:rPr>
          <w:rFonts w:ascii="Garamond" w:hAnsi="Garamond"/>
          <w:b/>
          <w:sz w:val="20"/>
          <w:szCs w:val="20"/>
          <w:lang w:val="en-US"/>
        </w:rPr>
        <w:t>Kemampuan</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Berhitung</w:t>
      </w:r>
      <w:proofErr w:type="spellEnd"/>
      <w:r w:rsidRPr="00E91E02">
        <w:rPr>
          <w:rFonts w:ascii="Garamond" w:hAnsi="Garamond"/>
          <w:b/>
          <w:sz w:val="20"/>
          <w:szCs w:val="20"/>
          <w:lang w:val="en-US"/>
        </w:rPr>
        <w:t xml:space="preserve"> Matematika </w:t>
      </w:r>
      <w:proofErr w:type="spellStart"/>
      <w:r w:rsidRPr="00E91E02">
        <w:rPr>
          <w:rFonts w:ascii="Garamond" w:hAnsi="Garamond"/>
          <w:b/>
          <w:sz w:val="20"/>
          <w:szCs w:val="20"/>
          <w:lang w:val="en-US"/>
        </w:rPr>
        <w:t>Siswa</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Kelas</w:t>
      </w:r>
      <w:proofErr w:type="spellEnd"/>
      <w:r w:rsidRPr="00E91E02">
        <w:rPr>
          <w:rFonts w:ascii="Garamond" w:hAnsi="Garamond"/>
          <w:b/>
          <w:sz w:val="20"/>
          <w:szCs w:val="20"/>
          <w:lang w:val="en-US"/>
        </w:rPr>
        <w:t xml:space="preserve"> II Di Sekolah Dasar Setelah </w:t>
      </w:r>
      <w:proofErr w:type="spellStart"/>
      <w:r w:rsidRPr="00E91E02">
        <w:rPr>
          <w:rFonts w:ascii="Garamond" w:hAnsi="Garamond"/>
          <w:b/>
          <w:sz w:val="20"/>
          <w:szCs w:val="20"/>
          <w:lang w:val="en-US"/>
        </w:rPr>
        <w:t>Diterapkannya</w:t>
      </w:r>
      <w:proofErr w:type="spellEnd"/>
      <w:r w:rsidRPr="00E91E02">
        <w:rPr>
          <w:rFonts w:ascii="Garamond" w:hAnsi="Garamond"/>
          <w:b/>
          <w:sz w:val="20"/>
          <w:szCs w:val="20"/>
          <w:lang w:val="en-US"/>
        </w:rPr>
        <w:t xml:space="preserve"> Model </w:t>
      </w:r>
      <w:proofErr w:type="spellStart"/>
      <w:r w:rsidRPr="00E91E02">
        <w:rPr>
          <w:rFonts w:ascii="Garamond" w:hAnsi="Garamond"/>
          <w:b/>
          <w:sz w:val="20"/>
          <w:szCs w:val="20"/>
          <w:lang w:val="en-US"/>
        </w:rPr>
        <w:t>Pembelajaran</w:t>
      </w:r>
      <w:proofErr w:type="spellEnd"/>
      <w:r w:rsidRPr="00E91E02">
        <w:rPr>
          <w:rFonts w:ascii="Garamond" w:hAnsi="Garamond"/>
          <w:b/>
          <w:sz w:val="20"/>
          <w:szCs w:val="20"/>
          <w:lang w:val="en-US"/>
        </w:rPr>
        <w:t xml:space="preserve"> </w:t>
      </w:r>
      <w:r w:rsidRPr="00E91E02">
        <w:rPr>
          <w:rFonts w:ascii="Garamond" w:hAnsi="Garamond"/>
          <w:b/>
          <w:i/>
          <w:sz w:val="20"/>
          <w:szCs w:val="20"/>
          <w:lang w:val="en-US"/>
        </w:rPr>
        <w:t>Game Based Learning</w:t>
      </w:r>
    </w:p>
    <w:p w14:paraId="127900F6" w14:textId="77777777" w:rsidR="00E91E02" w:rsidRPr="00E91E02" w:rsidRDefault="00E91E02" w:rsidP="00E91E02">
      <w:pPr>
        <w:pStyle w:val="ListParagraph"/>
        <w:spacing w:after="160" w:line="240" w:lineRule="auto"/>
        <w:ind w:left="426"/>
        <w:jc w:val="both"/>
        <w:rPr>
          <w:rFonts w:ascii="Garamond" w:hAnsi="Garamond"/>
          <w:b/>
          <w:sz w:val="20"/>
          <w:szCs w:val="20"/>
          <w:lang w:val="en-US"/>
        </w:rPr>
      </w:pPr>
    </w:p>
    <w:p w14:paraId="47269796" w14:textId="77777777" w:rsidR="006D7A91" w:rsidRDefault="00E91E02" w:rsidP="006D7A91">
      <w:pPr>
        <w:pStyle w:val="ListParagraph"/>
        <w:spacing w:after="0" w:line="240" w:lineRule="auto"/>
        <w:ind w:left="426" w:firstLine="360"/>
        <w:jc w:val="both"/>
        <w:rPr>
          <w:rFonts w:ascii="Garamond" w:hAnsi="Garamond"/>
          <w:sz w:val="20"/>
          <w:szCs w:val="20"/>
          <w:lang w:val="en-US"/>
        </w:rPr>
      </w:pPr>
      <w:r w:rsidRPr="00E91E02">
        <w:rPr>
          <w:rFonts w:ascii="Garamond" w:hAnsi="Garamond"/>
          <w:sz w:val="20"/>
          <w:szCs w:val="20"/>
          <w:lang w:val="en-US"/>
        </w:rPr>
        <w:t xml:space="preserve">Hasil </w:t>
      </w:r>
      <w:proofErr w:type="spellStart"/>
      <w:r w:rsidRPr="00E91E02">
        <w:rPr>
          <w:rFonts w:ascii="Garamond" w:hAnsi="Garamond"/>
          <w:sz w:val="20"/>
          <w:szCs w:val="20"/>
          <w:lang w:val="en-US"/>
        </w:rPr>
        <w:t>perhitungan</w:t>
      </w:r>
      <w:proofErr w:type="spellEnd"/>
      <w:r w:rsidRPr="00E91E02">
        <w:rPr>
          <w:rFonts w:ascii="Garamond" w:hAnsi="Garamond"/>
          <w:sz w:val="20"/>
          <w:szCs w:val="20"/>
          <w:lang w:val="en-US"/>
        </w:rPr>
        <w:t xml:space="preserve"> uji </w:t>
      </w:r>
      <w:r w:rsidRPr="00E91E02">
        <w:rPr>
          <w:rFonts w:ascii="Garamond" w:hAnsi="Garamond"/>
          <w:i/>
          <w:sz w:val="20"/>
          <w:szCs w:val="20"/>
          <w:lang w:val="en-US"/>
        </w:rPr>
        <w:t>N-Gain</w:t>
      </w:r>
      <w:r w:rsidRPr="00E91E02">
        <w:rPr>
          <w:rFonts w:ascii="Garamond" w:hAnsi="Garamond"/>
          <w:sz w:val="20"/>
          <w:szCs w:val="20"/>
          <w:lang w:val="en-US"/>
        </w:rPr>
        <w:t xml:space="preserve"> yang </w:t>
      </w:r>
      <w:proofErr w:type="spellStart"/>
      <w:r w:rsidRPr="00E91E02">
        <w:rPr>
          <w:rFonts w:ascii="Garamond" w:hAnsi="Garamond"/>
          <w:sz w:val="20"/>
          <w:szCs w:val="20"/>
          <w:lang w:val="en-US"/>
        </w:rPr>
        <w:t>dilakukan</w:t>
      </w:r>
      <w:proofErr w:type="spellEnd"/>
      <w:r w:rsidRPr="00E91E02">
        <w:rPr>
          <w:rFonts w:ascii="Garamond" w:hAnsi="Garamond"/>
          <w:sz w:val="20"/>
          <w:szCs w:val="20"/>
          <w:lang w:val="en-US"/>
        </w:rPr>
        <w:t xml:space="preserve"> di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eksperimen</w:t>
      </w:r>
      <w:proofErr w:type="spellEnd"/>
      <w:r w:rsidRPr="00E91E02">
        <w:rPr>
          <w:rFonts w:ascii="Garamond" w:hAnsi="Garamond"/>
          <w:sz w:val="20"/>
          <w:szCs w:val="20"/>
          <w:lang w:val="en-US"/>
        </w:rPr>
        <w:t xml:space="preserve"> dan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kontrol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adalah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sebagai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berikut</w:t>
      </w:r>
      <w:proofErr w:type="spellEnd"/>
      <w:r w:rsidRPr="00E91E02">
        <w:rPr>
          <w:rFonts w:ascii="Garamond" w:hAnsi="Garamond"/>
          <w:sz w:val="20"/>
          <w:szCs w:val="20"/>
          <w:lang w:val="en-US"/>
        </w:rPr>
        <w:t>.</w:t>
      </w:r>
    </w:p>
    <w:p w14:paraId="2E923481" w14:textId="77777777" w:rsidR="006D7A91" w:rsidRPr="006D7A91" w:rsidRDefault="006D7A91" w:rsidP="006D7A91">
      <w:pPr>
        <w:pStyle w:val="ListParagraph"/>
        <w:spacing w:after="0" w:line="240" w:lineRule="auto"/>
        <w:ind w:left="426" w:firstLine="360"/>
        <w:jc w:val="both"/>
        <w:rPr>
          <w:rFonts w:ascii="Garamond" w:hAnsi="Garamond"/>
          <w:sz w:val="20"/>
          <w:szCs w:val="20"/>
          <w:lang w:val="en-US"/>
        </w:rPr>
      </w:pPr>
      <w:r>
        <w:rPr>
          <w:rFonts w:ascii="Garamond" w:hAnsi="Garamond"/>
          <w:b/>
          <w:lang w:val="en-US"/>
        </w:rPr>
        <w:t xml:space="preserve"> </w:t>
      </w:r>
    </w:p>
    <w:p w14:paraId="39F4F8A1" w14:textId="118EC5A2" w:rsidR="006D7A91" w:rsidRPr="00CF021C" w:rsidRDefault="006D7A91" w:rsidP="006D7A91">
      <w:pPr>
        <w:pStyle w:val="Caption"/>
        <w:keepNext/>
        <w:jc w:val="center"/>
        <w:rPr>
          <w:rFonts w:ascii="Garamond" w:hAnsi="Garamond"/>
        </w:rPr>
      </w:pPr>
      <w:r w:rsidRPr="00CF021C">
        <w:rPr>
          <w:rFonts w:ascii="Garamond" w:hAnsi="Garamond"/>
        </w:rPr>
        <w:t xml:space="preserve">Tabel </w:t>
      </w:r>
      <w:r w:rsidRPr="00CF021C">
        <w:rPr>
          <w:rFonts w:ascii="Garamond" w:hAnsi="Garamond"/>
        </w:rPr>
        <w:fldChar w:fldCharType="begin"/>
      </w:r>
      <w:r w:rsidRPr="00CF021C">
        <w:rPr>
          <w:rFonts w:ascii="Garamond" w:hAnsi="Garamond"/>
        </w:rPr>
        <w:instrText xml:space="preserve"> SEQ Tabel \* ARABIC </w:instrText>
      </w:r>
      <w:r w:rsidRPr="00CF021C">
        <w:rPr>
          <w:rFonts w:ascii="Garamond" w:hAnsi="Garamond"/>
        </w:rPr>
        <w:fldChar w:fldCharType="separate"/>
      </w:r>
      <w:r w:rsidR="00B974DD">
        <w:rPr>
          <w:rFonts w:ascii="Garamond" w:hAnsi="Garamond"/>
          <w:noProof/>
        </w:rPr>
        <w:t>3</w:t>
      </w:r>
      <w:r w:rsidRPr="00CF021C">
        <w:rPr>
          <w:rFonts w:ascii="Garamond" w:hAnsi="Garamond"/>
        </w:rPr>
        <w:fldChar w:fldCharType="end"/>
      </w:r>
      <w:r w:rsidR="00CF021C">
        <w:rPr>
          <w:rFonts w:ascii="Garamond" w:hAnsi="Garamond"/>
          <w:lang w:val="en-US"/>
        </w:rPr>
        <w:t xml:space="preserve">. </w:t>
      </w:r>
      <w:r w:rsidRPr="00CF021C">
        <w:rPr>
          <w:rFonts w:ascii="Garamond" w:hAnsi="Garamond"/>
          <w:lang w:val="en-US"/>
        </w:rPr>
        <w:t xml:space="preserve">Hasil N-Gain Score </w:t>
      </w:r>
      <w:proofErr w:type="spellStart"/>
      <w:r w:rsidRPr="00CF021C">
        <w:rPr>
          <w:rFonts w:ascii="Garamond" w:hAnsi="Garamond"/>
          <w:lang w:val="en-US"/>
        </w:rPr>
        <w:t>Kelas</w:t>
      </w:r>
      <w:proofErr w:type="spellEnd"/>
      <w:r w:rsidRPr="00CF021C">
        <w:rPr>
          <w:rFonts w:ascii="Garamond" w:hAnsi="Garamond"/>
          <w:lang w:val="en-US"/>
        </w:rPr>
        <w:t xml:space="preserve"> </w:t>
      </w:r>
      <w:proofErr w:type="spellStart"/>
      <w:r w:rsidRPr="00CF021C">
        <w:rPr>
          <w:rFonts w:ascii="Garamond" w:hAnsi="Garamond"/>
          <w:lang w:val="en-US"/>
        </w:rPr>
        <w:t>Eksperimen</w:t>
      </w:r>
      <w:proofErr w:type="spellEnd"/>
      <w:r w:rsidRPr="00CF021C">
        <w:rPr>
          <w:rFonts w:ascii="Garamond" w:hAnsi="Garamond"/>
          <w:lang w:val="en-US"/>
        </w:rPr>
        <w:t xml:space="preserve"> dan </w:t>
      </w:r>
      <w:proofErr w:type="spellStart"/>
      <w:r w:rsidRPr="00CF021C">
        <w:rPr>
          <w:rFonts w:ascii="Garamond" w:hAnsi="Garamond"/>
          <w:lang w:val="en-US"/>
        </w:rPr>
        <w:t>Kelas</w:t>
      </w:r>
      <w:proofErr w:type="spellEnd"/>
      <w:r w:rsidRPr="00CF021C">
        <w:rPr>
          <w:rFonts w:ascii="Garamond" w:hAnsi="Garamond"/>
          <w:lang w:val="en-US"/>
        </w:rPr>
        <w:t xml:space="preserve"> </w:t>
      </w:r>
      <w:proofErr w:type="spellStart"/>
      <w:r w:rsidRPr="00CF021C">
        <w:rPr>
          <w:rFonts w:ascii="Garamond" w:hAnsi="Garamond"/>
          <w:lang w:val="en-US"/>
        </w:rPr>
        <w:t>Kontrol</w:t>
      </w:r>
      <w:proofErr w:type="spellEnd"/>
    </w:p>
    <w:tbl>
      <w:tblPr>
        <w:tblStyle w:val="TableGrid"/>
        <w:tblW w:w="0" w:type="auto"/>
        <w:tblInd w:w="1134" w:type="dxa"/>
        <w:tblLook w:val="04A0" w:firstRow="1" w:lastRow="0" w:firstColumn="1" w:lastColumn="0" w:noHBand="0" w:noVBand="1"/>
      </w:tblPr>
      <w:tblGrid>
        <w:gridCol w:w="2127"/>
        <w:gridCol w:w="1417"/>
        <w:gridCol w:w="1843"/>
        <w:gridCol w:w="992"/>
      </w:tblGrid>
      <w:tr w:rsidR="00E91E02" w:rsidRPr="00D32A56" w14:paraId="19CA3B3E" w14:textId="77777777" w:rsidTr="00D32A56">
        <w:tc>
          <w:tcPr>
            <w:tcW w:w="2127" w:type="dxa"/>
            <w:vMerge w:val="restart"/>
            <w:tcBorders>
              <w:top w:val="single" w:sz="4" w:space="0" w:color="auto"/>
              <w:left w:val="nil"/>
              <w:bottom w:val="nil"/>
              <w:right w:val="nil"/>
            </w:tcBorders>
          </w:tcPr>
          <w:p w14:paraId="05F30212" w14:textId="77777777" w:rsidR="00E91E02" w:rsidRPr="00D32A56" w:rsidRDefault="00E91E02" w:rsidP="006D7A91">
            <w:pPr>
              <w:pStyle w:val="ListParagraph"/>
              <w:spacing w:after="0" w:line="240" w:lineRule="auto"/>
              <w:ind w:left="0"/>
              <w:jc w:val="center"/>
              <w:rPr>
                <w:rFonts w:ascii="Garamond" w:hAnsi="Garamond"/>
                <w:sz w:val="20"/>
                <w:szCs w:val="20"/>
                <w:lang w:val="en-US"/>
              </w:rPr>
            </w:pPr>
            <w:proofErr w:type="spellStart"/>
            <w:r w:rsidRPr="00D32A56">
              <w:rPr>
                <w:rFonts w:ascii="Garamond" w:hAnsi="Garamond"/>
                <w:sz w:val="20"/>
                <w:szCs w:val="20"/>
                <w:lang w:val="en-US"/>
              </w:rPr>
              <w:t>Kelas</w:t>
            </w:r>
            <w:proofErr w:type="spellEnd"/>
          </w:p>
        </w:tc>
        <w:tc>
          <w:tcPr>
            <w:tcW w:w="3260" w:type="dxa"/>
            <w:gridSpan w:val="2"/>
            <w:tcBorders>
              <w:left w:val="nil"/>
              <w:bottom w:val="single" w:sz="4" w:space="0" w:color="auto"/>
              <w:right w:val="nil"/>
            </w:tcBorders>
          </w:tcPr>
          <w:p w14:paraId="56A32E40" w14:textId="77777777" w:rsidR="00E91E02" w:rsidRPr="00D32A56" w:rsidRDefault="00E91E02" w:rsidP="006D7A91">
            <w:pPr>
              <w:pStyle w:val="ListParagraph"/>
              <w:spacing w:after="0" w:line="240" w:lineRule="auto"/>
              <w:ind w:left="0"/>
              <w:jc w:val="center"/>
              <w:rPr>
                <w:rFonts w:ascii="Garamond" w:hAnsi="Garamond"/>
                <w:sz w:val="20"/>
                <w:szCs w:val="20"/>
                <w:lang w:val="en-US"/>
              </w:rPr>
            </w:pPr>
            <w:proofErr w:type="spellStart"/>
            <w:r w:rsidRPr="00D32A56">
              <w:rPr>
                <w:rFonts w:ascii="Garamond" w:hAnsi="Garamond"/>
                <w:sz w:val="20"/>
                <w:szCs w:val="20"/>
                <w:lang w:val="en-US"/>
              </w:rPr>
              <w:t>Analisis</w:t>
            </w:r>
            <w:proofErr w:type="spellEnd"/>
            <w:r w:rsidRPr="00D32A56">
              <w:rPr>
                <w:rFonts w:ascii="Garamond" w:hAnsi="Garamond"/>
                <w:sz w:val="20"/>
                <w:szCs w:val="20"/>
                <w:lang w:val="en-US"/>
              </w:rPr>
              <w:t xml:space="preserve"> Data</w:t>
            </w:r>
          </w:p>
        </w:tc>
        <w:tc>
          <w:tcPr>
            <w:tcW w:w="992" w:type="dxa"/>
            <w:vMerge w:val="restart"/>
            <w:tcBorders>
              <w:top w:val="single" w:sz="4" w:space="0" w:color="auto"/>
              <w:left w:val="nil"/>
              <w:bottom w:val="nil"/>
              <w:right w:val="nil"/>
            </w:tcBorders>
          </w:tcPr>
          <w:p w14:paraId="4D32328D" w14:textId="77777777" w:rsidR="00E91E02" w:rsidRPr="00D32A56" w:rsidRDefault="00E91E02" w:rsidP="006D7A91">
            <w:pPr>
              <w:pStyle w:val="ListParagraph"/>
              <w:spacing w:after="0" w:line="240" w:lineRule="auto"/>
              <w:ind w:left="0"/>
              <w:jc w:val="center"/>
              <w:rPr>
                <w:rFonts w:ascii="Garamond" w:hAnsi="Garamond"/>
                <w:sz w:val="20"/>
                <w:szCs w:val="20"/>
                <w:lang w:val="en-US"/>
              </w:rPr>
            </w:pPr>
            <w:proofErr w:type="spellStart"/>
            <w:r w:rsidRPr="00D32A56">
              <w:rPr>
                <w:rFonts w:ascii="Garamond" w:hAnsi="Garamond"/>
                <w:sz w:val="20"/>
                <w:szCs w:val="20"/>
                <w:lang w:val="en-US"/>
              </w:rPr>
              <w:t>Kategori</w:t>
            </w:r>
            <w:proofErr w:type="spellEnd"/>
          </w:p>
        </w:tc>
      </w:tr>
      <w:tr w:rsidR="00E91E02" w:rsidRPr="00D32A56" w14:paraId="161BCB04" w14:textId="77777777" w:rsidTr="00D32A56">
        <w:tc>
          <w:tcPr>
            <w:tcW w:w="2127" w:type="dxa"/>
            <w:vMerge/>
            <w:tcBorders>
              <w:top w:val="nil"/>
              <w:left w:val="nil"/>
              <w:bottom w:val="single" w:sz="4" w:space="0" w:color="auto"/>
              <w:right w:val="nil"/>
            </w:tcBorders>
          </w:tcPr>
          <w:p w14:paraId="7E4F8233" w14:textId="77777777" w:rsidR="00E91E02" w:rsidRPr="00D32A56" w:rsidRDefault="00E91E02" w:rsidP="006D7A91">
            <w:pPr>
              <w:pStyle w:val="ListParagraph"/>
              <w:spacing w:after="0" w:line="240" w:lineRule="auto"/>
              <w:ind w:left="0"/>
              <w:jc w:val="center"/>
              <w:rPr>
                <w:rFonts w:ascii="Garamond" w:hAnsi="Garamond"/>
                <w:sz w:val="20"/>
                <w:szCs w:val="20"/>
                <w:lang w:val="en-US"/>
              </w:rPr>
            </w:pPr>
          </w:p>
        </w:tc>
        <w:tc>
          <w:tcPr>
            <w:tcW w:w="1417" w:type="dxa"/>
            <w:tcBorders>
              <w:top w:val="single" w:sz="4" w:space="0" w:color="auto"/>
              <w:left w:val="nil"/>
              <w:bottom w:val="single" w:sz="4" w:space="0" w:color="auto"/>
              <w:right w:val="nil"/>
            </w:tcBorders>
          </w:tcPr>
          <w:p w14:paraId="4B42E612" w14:textId="77777777" w:rsidR="00E91E02" w:rsidRPr="00D32A56" w:rsidRDefault="00E91E02" w:rsidP="006D7A91">
            <w:pPr>
              <w:pStyle w:val="ListParagraph"/>
              <w:spacing w:after="0" w:line="240" w:lineRule="auto"/>
              <w:ind w:left="0"/>
              <w:jc w:val="center"/>
              <w:rPr>
                <w:rFonts w:ascii="Garamond" w:hAnsi="Garamond"/>
                <w:sz w:val="20"/>
                <w:szCs w:val="20"/>
                <w:lang w:val="en-US"/>
              </w:rPr>
            </w:pPr>
            <w:r w:rsidRPr="00D32A56">
              <w:rPr>
                <w:rFonts w:ascii="Garamond" w:hAnsi="Garamond"/>
                <w:sz w:val="20"/>
                <w:szCs w:val="20"/>
                <w:lang w:val="en-US"/>
              </w:rPr>
              <w:t>N-Gain Skor</w:t>
            </w:r>
          </w:p>
        </w:tc>
        <w:tc>
          <w:tcPr>
            <w:tcW w:w="1843" w:type="dxa"/>
            <w:tcBorders>
              <w:top w:val="single" w:sz="4" w:space="0" w:color="auto"/>
              <w:left w:val="nil"/>
              <w:bottom w:val="single" w:sz="4" w:space="0" w:color="auto"/>
              <w:right w:val="nil"/>
            </w:tcBorders>
          </w:tcPr>
          <w:p w14:paraId="60813101" w14:textId="77777777" w:rsidR="00E91E02" w:rsidRPr="00D32A56" w:rsidRDefault="00E91E02" w:rsidP="006D7A91">
            <w:pPr>
              <w:pStyle w:val="ListParagraph"/>
              <w:spacing w:after="0" w:line="240" w:lineRule="auto"/>
              <w:ind w:left="0"/>
              <w:jc w:val="center"/>
              <w:rPr>
                <w:rFonts w:ascii="Garamond" w:hAnsi="Garamond"/>
                <w:sz w:val="20"/>
                <w:szCs w:val="20"/>
                <w:lang w:val="en-US"/>
              </w:rPr>
            </w:pPr>
            <w:r w:rsidRPr="00D32A56">
              <w:rPr>
                <w:rFonts w:ascii="Garamond" w:hAnsi="Garamond"/>
                <w:sz w:val="20"/>
                <w:szCs w:val="20"/>
                <w:lang w:val="en-US"/>
              </w:rPr>
              <w:t>N-Gain Skor Persen</w:t>
            </w:r>
          </w:p>
        </w:tc>
        <w:tc>
          <w:tcPr>
            <w:tcW w:w="992" w:type="dxa"/>
            <w:vMerge/>
            <w:tcBorders>
              <w:top w:val="nil"/>
              <w:left w:val="nil"/>
              <w:bottom w:val="single" w:sz="4" w:space="0" w:color="auto"/>
              <w:right w:val="nil"/>
            </w:tcBorders>
          </w:tcPr>
          <w:p w14:paraId="5741E5DA" w14:textId="77777777" w:rsidR="00E91E02" w:rsidRPr="00D32A56" w:rsidRDefault="00E91E02" w:rsidP="006D7A91">
            <w:pPr>
              <w:pStyle w:val="ListParagraph"/>
              <w:spacing w:after="0" w:line="240" w:lineRule="auto"/>
              <w:ind w:left="0"/>
              <w:jc w:val="center"/>
              <w:rPr>
                <w:rFonts w:ascii="Garamond" w:hAnsi="Garamond"/>
                <w:sz w:val="20"/>
                <w:szCs w:val="20"/>
                <w:lang w:val="en-US"/>
              </w:rPr>
            </w:pPr>
          </w:p>
        </w:tc>
      </w:tr>
      <w:tr w:rsidR="00E91E02" w:rsidRPr="00E91E02" w14:paraId="61A94537" w14:textId="77777777" w:rsidTr="00D32A56">
        <w:tc>
          <w:tcPr>
            <w:tcW w:w="2127" w:type="dxa"/>
            <w:tcBorders>
              <w:top w:val="single" w:sz="4" w:space="0" w:color="auto"/>
              <w:left w:val="nil"/>
              <w:bottom w:val="nil"/>
              <w:right w:val="nil"/>
            </w:tcBorders>
          </w:tcPr>
          <w:p w14:paraId="434824BB" w14:textId="77777777" w:rsidR="00E91E02" w:rsidRPr="00E91E02" w:rsidRDefault="00E91E02" w:rsidP="006D7A91">
            <w:pPr>
              <w:pStyle w:val="ListParagraph"/>
              <w:spacing w:after="0" w:line="240" w:lineRule="auto"/>
              <w:ind w:left="0"/>
              <w:jc w:val="both"/>
              <w:rPr>
                <w:rFonts w:ascii="Garamond" w:hAnsi="Garamond"/>
                <w:sz w:val="20"/>
                <w:szCs w:val="20"/>
                <w:lang w:val="en-US"/>
              </w:rPr>
            </w:pPr>
            <w:proofErr w:type="spellStart"/>
            <w:r w:rsidRPr="00E91E02">
              <w:rPr>
                <w:rFonts w:ascii="Garamond" w:hAnsi="Garamond"/>
                <w:sz w:val="20"/>
                <w:szCs w:val="20"/>
                <w:lang w:val="en-US"/>
              </w:rPr>
              <w:t>Eksperimen</w:t>
            </w:r>
            <w:proofErr w:type="spellEnd"/>
            <w:r w:rsidRPr="00E91E02">
              <w:rPr>
                <w:rFonts w:ascii="Garamond" w:hAnsi="Garamond"/>
                <w:sz w:val="20"/>
                <w:szCs w:val="20"/>
                <w:lang w:val="en-US"/>
              </w:rPr>
              <w:t xml:space="preserve"> </w:t>
            </w:r>
          </w:p>
        </w:tc>
        <w:tc>
          <w:tcPr>
            <w:tcW w:w="1417" w:type="dxa"/>
            <w:tcBorders>
              <w:top w:val="single" w:sz="4" w:space="0" w:color="auto"/>
              <w:left w:val="nil"/>
              <w:bottom w:val="nil"/>
              <w:right w:val="nil"/>
            </w:tcBorders>
          </w:tcPr>
          <w:p w14:paraId="41B5F053" w14:textId="77777777" w:rsidR="00E91E02" w:rsidRPr="00E91E02" w:rsidRDefault="00E91E02" w:rsidP="006D7A91">
            <w:pPr>
              <w:pStyle w:val="ListParagraph"/>
              <w:spacing w:after="0" w:line="240" w:lineRule="auto"/>
              <w:ind w:left="0"/>
              <w:jc w:val="both"/>
              <w:rPr>
                <w:rFonts w:ascii="Garamond" w:hAnsi="Garamond"/>
                <w:sz w:val="20"/>
                <w:szCs w:val="20"/>
                <w:lang w:val="en-US"/>
              </w:rPr>
            </w:pPr>
            <w:r w:rsidRPr="00E91E02">
              <w:rPr>
                <w:rFonts w:ascii="Garamond" w:hAnsi="Garamond"/>
                <w:sz w:val="20"/>
                <w:szCs w:val="20"/>
                <w:lang w:val="en-US"/>
              </w:rPr>
              <w:t xml:space="preserve">0, </w:t>
            </w:r>
            <w:r w:rsidRPr="00E91E02">
              <w:rPr>
                <w:rFonts w:ascii="Garamond" w:hAnsi="Garamond"/>
                <w:color w:val="000000"/>
                <w:sz w:val="20"/>
                <w:szCs w:val="20"/>
              </w:rPr>
              <w:t>7628</w:t>
            </w:r>
          </w:p>
        </w:tc>
        <w:tc>
          <w:tcPr>
            <w:tcW w:w="1843" w:type="dxa"/>
            <w:tcBorders>
              <w:top w:val="single" w:sz="4" w:space="0" w:color="auto"/>
              <w:left w:val="nil"/>
              <w:bottom w:val="nil"/>
              <w:right w:val="nil"/>
            </w:tcBorders>
          </w:tcPr>
          <w:p w14:paraId="7BD18A8C" w14:textId="77777777" w:rsidR="00E91E02" w:rsidRPr="00E91E02" w:rsidRDefault="00E91E02" w:rsidP="006D7A91">
            <w:pPr>
              <w:pStyle w:val="ListParagraph"/>
              <w:spacing w:after="0" w:line="240" w:lineRule="auto"/>
              <w:ind w:left="0"/>
              <w:jc w:val="both"/>
              <w:rPr>
                <w:rFonts w:ascii="Garamond" w:hAnsi="Garamond"/>
                <w:sz w:val="20"/>
                <w:szCs w:val="20"/>
                <w:lang w:val="en-US"/>
              </w:rPr>
            </w:pPr>
            <w:r w:rsidRPr="00E91E02">
              <w:rPr>
                <w:rFonts w:ascii="Garamond" w:hAnsi="Garamond"/>
                <w:sz w:val="20"/>
                <w:szCs w:val="20"/>
                <w:lang w:val="en-US"/>
              </w:rPr>
              <w:t>7628</w:t>
            </w:r>
          </w:p>
        </w:tc>
        <w:tc>
          <w:tcPr>
            <w:tcW w:w="992" w:type="dxa"/>
            <w:tcBorders>
              <w:top w:val="single" w:sz="4" w:space="0" w:color="auto"/>
              <w:left w:val="nil"/>
              <w:bottom w:val="nil"/>
              <w:right w:val="nil"/>
            </w:tcBorders>
          </w:tcPr>
          <w:p w14:paraId="30BD1A5E" w14:textId="77777777" w:rsidR="00E91E02" w:rsidRPr="00E91E02" w:rsidRDefault="00E91E02" w:rsidP="006D7A91">
            <w:pPr>
              <w:pStyle w:val="ListParagraph"/>
              <w:spacing w:after="0" w:line="240" w:lineRule="auto"/>
              <w:ind w:left="0"/>
              <w:jc w:val="both"/>
              <w:rPr>
                <w:rFonts w:ascii="Garamond" w:hAnsi="Garamond"/>
                <w:sz w:val="20"/>
                <w:szCs w:val="20"/>
                <w:lang w:val="en-US"/>
              </w:rPr>
            </w:pPr>
            <w:r w:rsidRPr="00E91E02">
              <w:rPr>
                <w:rFonts w:ascii="Garamond" w:hAnsi="Garamond"/>
                <w:sz w:val="20"/>
                <w:szCs w:val="20"/>
                <w:lang w:val="en-US"/>
              </w:rPr>
              <w:t>Tinggi</w:t>
            </w:r>
          </w:p>
        </w:tc>
      </w:tr>
      <w:tr w:rsidR="00E91E02" w:rsidRPr="00E91E02" w14:paraId="68B31C27" w14:textId="77777777" w:rsidTr="00D32A56">
        <w:tc>
          <w:tcPr>
            <w:tcW w:w="2127" w:type="dxa"/>
            <w:tcBorders>
              <w:top w:val="nil"/>
              <w:left w:val="nil"/>
              <w:bottom w:val="single" w:sz="4" w:space="0" w:color="auto"/>
              <w:right w:val="nil"/>
            </w:tcBorders>
          </w:tcPr>
          <w:p w14:paraId="35D12A3E" w14:textId="77777777" w:rsidR="00E91E02" w:rsidRPr="00E91E02" w:rsidRDefault="00E91E02" w:rsidP="006D7A91">
            <w:pPr>
              <w:pStyle w:val="ListParagraph"/>
              <w:spacing w:after="0" w:line="240" w:lineRule="auto"/>
              <w:ind w:left="0"/>
              <w:jc w:val="both"/>
              <w:rPr>
                <w:rFonts w:ascii="Garamond" w:hAnsi="Garamond"/>
                <w:sz w:val="20"/>
                <w:szCs w:val="20"/>
                <w:lang w:val="en-US"/>
              </w:rPr>
            </w:pPr>
            <w:proofErr w:type="spellStart"/>
            <w:r w:rsidRPr="00E91E02">
              <w:rPr>
                <w:rFonts w:ascii="Garamond" w:hAnsi="Garamond"/>
                <w:sz w:val="20"/>
                <w:szCs w:val="20"/>
                <w:lang w:val="en-US"/>
              </w:rPr>
              <w:t>Kontrol</w:t>
            </w:r>
            <w:proofErr w:type="spellEnd"/>
            <w:r w:rsidRPr="00E91E02">
              <w:rPr>
                <w:rFonts w:ascii="Garamond" w:hAnsi="Garamond"/>
                <w:sz w:val="20"/>
                <w:szCs w:val="20"/>
                <w:lang w:val="en-US"/>
              </w:rPr>
              <w:t xml:space="preserve"> </w:t>
            </w:r>
          </w:p>
        </w:tc>
        <w:tc>
          <w:tcPr>
            <w:tcW w:w="1417" w:type="dxa"/>
            <w:tcBorders>
              <w:top w:val="nil"/>
              <w:left w:val="nil"/>
              <w:bottom w:val="single" w:sz="4" w:space="0" w:color="auto"/>
              <w:right w:val="nil"/>
            </w:tcBorders>
          </w:tcPr>
          <w:p w14:paraId="344E6F81" w14:textId="77777777" w:rsidR="00E91E02" w:rsidRPr="00E91E02" w:rsidRDefault="00E91E02" w:rsidP="006D7A91">
            <w:pPr>
              <w:pStyle w:val="ListParagraph"/>
              <w:spacing w:after="0" w:line="240" w:lineRule="auto"/>
              <w:ind w:left="0"/>
              <w:jc w:val="both"/>
              <w:rPr>
                <w:rFonts w:ascii="Garamond" w:hAnsi="Garamond"/>
                <w:sz w:val="20"/>
                <w:szCs w:val="20"/>
                <w:lang w:val="en-US"/>
              </w:rPr>
            </w:pPr>
            <w:r w:rsidRPr="00E91E02">
              <w:rPr>
                <w:rFonts w:ascii="Garamond" w:hAnsi="Garamond"/>
                <w:sz w:val="20"/>
                <w:szCs w:val="20"/>
                <w:lang w:val="en-US"/>
              </w:rPr>
              <w:t>0, 4539</w:t>
            </w:r>
          </w:p>
        </w:tc>
        <w:tc>
          <w:tcPr>
            <w:tcW w:w="1843" w:type="dxa"/>
            <w:tcBorders>
              <w:top w:val="nil"/>
              <w:left w:val="nil"/>
              <w:bottom w:val="single" w:sz="4" w:space="0" w:color="auto"/>
              <w:right w:val="nil"/>
            </w:tcBorders>
          </w:tcPr>
          <w:p w14:paraId="40187FAE" w14:textId="77777777" w:rsidR="00E91E02" w:rsidRPr="00E91E02" w:rsidRDefault="00E91E02" w:rsidP="006D7A91">
            <w:pPr>
              <w:pStyle w:val="ListParagraph"/>
              <w:spacing w:after="0" w:line="240" w:lineRule="auto"/>
              <w:ind w:left="0"/>
              <w:jc w:val="both"/>
              <w:rPr>
                <w:rFonts w:ascii="Garamond" w:hAnsi="Garamond"/>
                <w:sz w:val="20"/>
                <w:szCs w:val="20"/>
                <w:lang w:val="en-US"/>
              </w:rPr>
            </w:pPr>
            <w:r w:rsidRPr="00E91E02">
              <w:rPr>
                <w:rFonts w:ascii="Garamond" w:hAnsi="Garamond"/>
                <w:sz w:val="20"/>
                <w:szCs w:val="20"/>
                <w:lang w:val="en-US"/>
              </w:rPr>
              <w:t>4539</w:t>
            </w:r>
          </w:p>
        </w:tc>
        <w:tc>
          <w:tcPr>
            <w:tcW w:w="992" w:type="dxa"/>
            <w:tcBorders>
              <w:top w:val="nil"/>
              <w:left w:val="nil"/>
              <w:bottom w:val="single" w:sz="4" w:space="0" w:color="auto"/>
              <w:right w:val="nil"/>
            </w:tcBorders>
          </w:tcPr>
          <w:p w14:paraId="06E70B8F" w14:textId="77777777" w:rsidR="00E91E02" w:rsidRPr="00E91E02" w:rsidRDefault="00E91E02" w:rsidP="006D7A91">
            <w:pPr>
              <w:pStyle w:val="ListParagraph"/>
              <w:spacing w:after="0" w:line="240" w:lineRule="auto"/>
              <w:ind w:left="0"/>
              <w:jc w:val="both"/>
              <w:rPr>
                <w:rFonts w:ascii="Garamond" w:hAnsi="Garamond"/>
                <w:sz w:val="20"/>
                <w:szCs w:val="20"/>
                <w:lang w:val="en-US"/>
              </w:rPr>
            </w:pPr>
            <w:r w:rsidRPr="00E91E02">
              <w:rPr>
                <w:rFonts w:ascii="Garamond" w:hAnsi="Garamond"/>
                <w:sz w:val="20"/>
                <w:szCs w:val="20"/>
                <w:lang w:val="en-US"/>
              </w:rPr>
              <w:t>Sedang</w:t>
            </w:r>
          </w:p>
        </w:tc>
      </w:tr>
    </w:tbl>
    <w:p w14:paraId="3A4BEEA4" w14:textId="77777777" w:rsidR="00E91E02" w:rsidRPr="00E91E02" w:rsidRDefault="00E91E02" w:rsidP="00E91E02">
      <w:pPr>
        <w:pStyle w:val="ListParagraph"/>
        <w:spacing w:after="160" w:line="240" w:lineRule="auto"/>
        <w:ind w:left="0" w:firstLine="567"/>
        <w:jc w:val="both"/>
        <w:rPr>
          <w:rFonts w:ascii="Garamond" w:hAnsi="Garamond"/>
          <w:sz w:val="20"/>
          <w:szCs w:val="20"/>
          <w:lang w:val="en-US"/>
        </w:rPr>
      </w:pPr>
    </w:p>
    <w:p w14:paraId="0E0EE7B1" w14:textId="77777777" w:rsidR="00E91E02" w:rsidRPr="00E91E02" w:rsidRDefault="00E91E02" w:rsidP="00D32A56">
      <w:pPr>
        <w:pStyle w:val="ListParagraph"/>
        <w:spacing w:after="160" w:line="240" w:lineRule="auto"/>
        <w:ind w:left="426" w:firstLine="567"/>
        <w:jc w:val="both"/>
        <w:rPr>
          <w:rFonts w:ascii="Garamond" w:hAnsi="Garamond"/>
          <w:sz w:val="20"/>
          <w:szCs w:val="20"/>
          <w:lang w:val="en-US"/>
        </w:rPr>
      </w:pPr>
      <w:proofErr w:type="spellStart"/>
      <w:r w:rsidRPr="00E91E02">
        <w:rPr>
          <w:rFonts w:ascii="Garamond" w:hAnsi="Garamond"/>
          <w:sz w:val="20"/>
          <w:szCs w:val="20"/>
          <w:lang w:val="en-US"/>
        </w:rPr>
        <w:t>Berdasarkan</w:t>
      </w:r>
      <w:proofErr w:type="spellEnd"/>
      <w:r w:rsidRPr="00E91E02">
        <w:rPr>
          <w:rFonts w:ascii="Garamond" w:hAnsi="Garamond"/>
          <w:sz w:val="20"/>
          <w:szCs w:val="20"/>
          <w:lang w:val="en-US"/>
        </w:rPr>
        <w:t xml:space="preserve"> data yang </w:t>
      </w:r>
      <w:proofErr w:type="spellStart"/>
      <w:r w:rsidRPr="00E91E02">
        <w:rPr>
          <w:rFonts w:ascii="Garamond" w:hAnsi="Garamond"/>
          <w:sz w:val="20"/>
          <w:szCs w:val="20"/>
          <w:lang w:val="en-US"/>
        </w:rPr>
        <w:t>disajikan</w:t>
      </w:r>
      <w:proofErr w:type="spellEnd"/>
      <w:r w:rsidRPr="00E91E02">
        <w:rPr>
          <w:rFonts w:ascii="Garamond" w:hAnsi="Garamond"/>
          <w:sz w:val="20"/>
          <w:szCs w:val="20"/>
          <w:lang w:val="en-US"/>
        </w:rPr>
        <w:t xml:space="preserve"> pada </w:t>
      </w:r>
      <w:proofErr w:type="spellStart"/>
      <w:r w:rsidRPr="00E91E02">
        <w:rPr>
          <w:rFonts w:ascii="Garamond" w:hAnsi="Garamond"/>
          <w:sz w:val="20"/>
          <w:szCs w:val="20"/>
          <w:lang w:val="en-US"/>
        </w:rPr>
        <w:t>tabel</w:t>
      </w:r>
      <w:proofErr w:type="spellEnd"/>
      <w:r w:rsidRPr="00E91E02">
        <w:rPr>
          <w:rFonts w:ascii="Garamond" w:hAnsi="Garamond"/>
          <w:sz w:val="20"/>
          <w:szCs w:val="20"/>
          <w:lang w:val="en-US"/>
        </w:rPr>
        <w:t xml:space="preserve"> 3 di </w:t>
      </w:r>
      <w:proofErr w:type="spellStart"/>
      <w:r w:rsidRPr="00E91E02">
        <w:rPr>
          <w:rFonts w:ascii="Garamond" w:hAnsi="Garamond"/>
          <w:sz w:val="20"/>
          <w:szCs w:val="20"/>
          <w:lang w:val="en-US"/>
        </w:rPr>
        <w:t>atas</w:t>
      </w:r>
      <w:proofErr w:type="spellEnd"/>
      <w:r w:rsidRPr="00E91E02">
        <w:rPr>
          <w:rFonts w:ascii="Garamond" w:hAnsi="Garamond"/>
          <w:sz w:val="20"/>
          <w:szCs w:val="20"/>
          <w:lang w:val="en-US"/>
        </w:rPr>
        <w:t xml:space="preserve">, rata-rata </w:t>
      </w:r>
      <w:proofErr w:type="spellStart"/>
      <w:r w:rsidRPr="00E91E02">
        <w:rPr>
          <w:rFonts w:ascii="Garamond" w:hAnsi="Garamond"/>
          <w:sz w:val="20"/>
          <w:szCs w:val="20"/>
          <w:lang w:val="en-US"/>
        </w:rPr>
        <w:t>nilai</w:t>
      </w:r>
      <w:proofErr w:type="spellEnd"/>
      <w:r w:rsidRPr="00E91E02">
        <w:rPr>
          <w:rFonts w:ascii="Garamond" w:hAnsi="Garamond"/>
          <w:sz w:val="20"/>
          <w:szCs w:val="20"/>
          <w:lang w:val="en-US"/>
        </w:rPr>
        <w:t xml:space="preserve"> N-Gain </w:t>
      </w:r>
      <w:proofErr w:type="spellStart"/>
      <w:r w:rsidRPr="00E91E02">
        <w:rPr>
          <w:rFonts w:ascii="Garamond" w:hAnsi="Garamond"/>
          <w:sz w:val="20"/>
          <w:szCs w:val="20"/>
          <w:lang w:val="en-US"/>
        </w:rPr>
        <w:t>skor</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eksperimen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adalah</w:t>
      </w:r>
      <w:proofErr w:type="spellEnd"/>
      <w:r w:rsidRPr="00E91E02">
        <w:rPr>
          <w:rFonts w:ascii="Garamond" w:hAnsi="Garamond"/>
          <w:sz w:val="20"/>
          <w:szCs w:val="20"/>
          <w:lang w:val="en-US"/>
        </w:rPr>
        <w:t xml:space="preserve"> 0,7628, </w:t>
      </w:r>
      <w:proofErr w:type="spellStart"/>
      <w:r w:rsidRPr="00E91E02">
        <w:rPr>
          <w:rFonts w:ascii="Garamond" w:hAnsi="Garamond"/>
          <w:sz w:val="20"/>
          <w:szCs w:val="20"/>
          <w:lang w:val="en-US"/>
        </w:rPr>
        <w:t>sedangkan</w:t>
      </w:r>
      <w:proofErr w:type="spellEnd"/>
      <w:r w:rsidRPr="00E91E02">
        <w:rPr>
          <w:rFonts w:ascii="Garamond" w:hAnsi="Garamond"/>
          <w:sz w:val="20"/>
          <w:szCs w:val="20"/>
          <w:lang w:val="en-US"/>
        </w:rPr>
        <w:t xml:space="preserve"> N-Gain </w:t>
      </w:r>
      <w:proofErr w:type="spellStart"/>
      <w:r w:rsidRPr="00E91E02">
        <w:rPr>
          <w:rFonts w:ascii="Garamond" w:hAnsi="Garamond"/>
          <w:sz w:val="20"/>
          <w:szCs w:val="20"/>
          <w:lang w:val="en-US"/>
        </w:rPr>
        <w:t>skor</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persen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sebesar</w:t>
      </w:r>
      <w:proofErr w:type="spellEnd"/>
      <w:r w:rsidRPr="00E91E02">
        <w:rPr>
          <w:rFonts w:ascii="Garamond" w:hAnsi="Garamond"/>
          <w:sz w:val="20"/>
          <w:szCs w:val="20"/>
          <w:lang w:val="en-US"/>
        </w:rPr>
        <w:t xml:space="preserve"> 76,28. Maka </w:t>
      </w:r>
      <w:proofErr w:type="spellStart"/>
      <w:r w:rsidRPr="00E91E02">
        <w:rPr>
          <w:rFonts w:ascii="Garamond" w:hAnsi="Garamond"/>
          <w:sz w:val="20"/>
          <w:szCs w:val="20"/>
          <w:lang w:val="en-US"/>
        </w:rPr>
        <w:t>hasil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interpretasi</w:t>
      </w:r>
      <w:proofErr w:type="spellEnd"/>
      <w:r w:rsidRPr="00E91E02">
        <w:rPr>
          <w:rFonts w:ascii="Garamond" w:hAnsi="Garamond"/>
          <w:sz w:val="20"/>
          <w:szCs w:val="20"/>
          <w:lang w:val="en-US"/>
        </w:rPr>
        <w:t xml:space="preserve"> gain </w:t>
      </w:r>
      <w:proofErr w:type="spellStart"/>
      <w:r w:rsidRPr="00E91E02">
        <w:rPr>
          <w:rFonts w:ascii="Garamond" w:hAnsi="Garamond"/>
          <w:sz w:val="20"/>
          <w:szCs w:val="20"/>
          <w:lang w:val="en-US"/>
        </w:rPr>
        <w:t>menunjukkan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nilai</w:t>
      </w:r>
      <w:proofErr w:type="spellEnd"/>
      <w:r w:rsidRPr="00E91E02">
        <w:rPr>
          <w:rFonts w:ascii="Garamond" w:hAnsi="Garamond"/>
          <w:sz w:val="20"/>
          <w:szCs w:val="20"/>
          <w:lang w:val="en-US"/>
        </w:rPr>
        <w:t xml:space="preserve"> 0,76 yang </w:t>
      </w:r>
      <w:proofErr w:type="spellStart"/>
      <w:r w:rsidRPr="00E91E02">
        <w:rPr>
          <w:rFonts w:ascii="Garamond" w:hAnsi="Garamond"/>
          <w:sz w:val="20"/>
          <w:szCs w:val="20"/>
          <w:lang w:val="en-US"/>
        </w:rPr>
        <w:t>mengindikasikan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bahwa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indeks</w:t>
      </w:r>
      <w:proofErr w:type="spellEnd"/>
      <w:r w:rsidRPr="00E91E02">
        <w:rPr>
          <w:rFonts w:ascii="Garamond" w:hAnsi="Garamond"/>
          <w:sz w:val="20"/>
          <w:szCs w:val="20"/>
          <w:lang w:val="en-US"/>
        </w:rPr>
        <w:t xml:space="preserve"> gain </w:t>
      </w:r>
      <w:proofErr w:type="spellStart"/>
      <w:r w:rsidRPr="00E91E02">
        <w:rPr>
          <w:rFonts w:ascii="Garamond" w:hAnsi="Garamond"/>
          <w:sz w:val="20"/>
          <w:szCs w:val="20"/>
          <w:lang w:val="en-US"/>
        </w:rPr>
        <w:t>berada</w:t>
      </w:r>
      <w:proofErr w:type="spellEnd"/>
      <w:r w:rsidRPr="00E91E02">
        <w:rPr>
          <w:rFonts w:ascii="Garamond" w:hAnsi="Garamond"/>
          <w:sz w:val="20"/>
          <w:szCs w:val="20"/>
          <w:lang w:val="en-US"/>
        </w:rPr>
        <w:t xml:space="preserve"> di </w:t>
      </w:r>
      <w:proofErr w:type="spellStart"/>
      <w:r w:rsidRPr="00E91E02">
        <w:rPr>
          <w:rFonts w:ascii="Garamond" w:hAnsi="Garamond"/>
          <w:sz w:val="20"/>
          <w:szCs w:val="20"/>
          <w:lang w:val="en-US"/>
        </w:rPr>
        <w:t>atas</w:t>
      </w:r>
      <w:proofErr w:type="spellEnd"/>
      <w:r w:rsidRPr="00E91E02">
        <w:rPr>
          <w:rFonts w:ascii="Garamond" w:hAnsi="Garamond"/>
          <w:sz w:val="20"/>
          <w:szCs w:val="20"/>
          <w:lang w:val="en-US"/>
        </w:rPr>
        <w:t xml:space="preserve"> 0,70, </w:t>
      </w:r>
      <w:proofErr w:type="spellStart"/>
      <w:r w:rsidRPr="00E91E02">
        <w:rPr>
          <w:rFonts w:ascii="Garamond" w:hAnsi="Garamond"/>
          <w:sz w:val="20"/>
          <w:szCs w:val="20"/>
          <w:lang w:val="en-US"/>
        </w:rPr>
        <w:t>sehingga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dapat</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dikategorikan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sebagai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peningkatan</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berada</w:t>
      </w:r>
      <w:proofErr w:type="spellEnd"/>
      <w:r w:rsidRPr="00E91E02">
        <w:rPr>
          <w:rFonts w:ascii="Garamond" w:hAnsi="Garamond"/>
          <w:sz w:val="20"/>
          <w:szCs w:val="20"/>
          <w:lang w:val="en-US"/>
        </w:rPr>
        <w:t xml:space="preserve"> pada </w:t>
      </w:r>
      <w:proofErr w:type="spellStart"/>
      <w:r w:rsidRPr="00E91E02">
        <w:rPr>
          <w:rFonts w:ascii="Garamond" w:hAnsi="Garamond"/>
          <w:sz w:val="20"/>
          <w:szCs w:val="20"/>
          <w:lang w:val="en-US"/>
        </w:rPr>
        <w:t>kategori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tinggi</w:t>
      </w:r>
      <w:proofErr w:type="spellEnd"/>
      <w:r w:rsidRPr="00E91E02">
        <w:rPr>
          <w:rFonts w:ascii="Garamond" w:hAnsi="Garamond"/>
          <w:sz w:val="20"/>
          <w:szCs w:val="20"/>
          <w:lang w:val="en-US"/>
        </w:rPr>
        <w:t xml:space="preserve">. </w:t>
      </w:r>
    </w:p>
    <w:p w14:paraId="6CDB2A2B" w14:textId="77777777" w:rsidR="00E91E02" w:rsidRDefault="00E91E02" w:rsidP="00D32A56">
      <w:pPr>
        <w:pStyle w:val="ListParagraph"/>
        <w:spacing w:after="160" w:line="240" w:lineRule="auto"/>
        <w:ind w:left="426" w:firstLine="567"/>
        <w:jc w:val="both"/>
        <w:rPr>
          <w:rFonts w:ascii="Garamond" w:hAnsi="Garamond"/>
          <w:sz w:val="20"/>
          <w:szCs w:val="20"/>
          <w:lang w:val="en-US"/>
        </w:rPr>
      </w:pPr>
      <w:r w:rsidRPr="00E91E02">
        <w:rPr>
          <w:rFonts w:ascii="Garamond" w:hAnsi="Garamond"/>
          <w:sz w:val="20"/>
          <w:szCs w:val="20"/>
          <w:lang w:val="en-US"/>
        </w:rPr>
        <w:t xml:space="preserve">Rata-rata N-Gain </w:t>
      </w:r>
      <w:proofErr w:type="spellStart"/>
      <w:r w:rsidRPr="00E91E02">
        <w:rPr>
          <w:rFonts w:ascii="Garamond" w:hAnsi="Garamond"/>
          <w:sz w:val="20"/>
          <w:szCs w:val="20"/>
          <w:lang w:val="en-US"/>
        </w:rPr>
        <w:t>skor</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untuk</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kontrol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adalah</w:t>
      </w:r>
      <w:proofErr w:type="spellEnd"/>
      <w:r w:rsidRPr="00E91E02">
        <w:rPr>
          <w:rFonts w:ascii="Garamond" w:hAnsi="Garamond"/>
          <w:sz w:val="20"/>
          <w:szCs w:val="20"/>
          <w:lang w:val="en-US"/>
        </w:rPr>
        <w:t xml:space="preserve"> 0,4539, </w:t>
      </w:r>
      <w:proofErr w:type="spellStart"/>
      <w:r w:rsidRPr="00E91E02">
        <w:rPr>
          <w:rFonts w:ascii="Garamond" w:hAnsi="Garamond"/>
          <w:sz w:val="20"/>
          <w:szCs w:val="20"/>
          <w:lang w:val="en-US"/>
        </w:rPr>
        <w:t>sedangkan</w:t>
      </w:r>
      <w:proofErr w:type="spellEnd"/>
      <w:r w:rsidRPr="00E91E02">
        <w:rPr>
          <w:rFonts w:ascii="Garamond" w:hAnsi="Garamond"/>
          <w:sz w:val="20"/>
          <w:szCs w:val="20"/>
          <w:lang w:val="en-US"/>
        </w:rPr>
        <w:t xml:space="preserve"> N-Gain </w:t>
      </w:r>
      <w:proofErr w:type="spellStart"/>
      <w:r w:rsidRPr="00E91E02">
        <w:rPr>
          <w:rFonts w:ascii="Garamond" w:hAnsi="Garamond"/>
          <w:sz w:val="20"/>
          <w:szCs w:val="20"/>
          <w:lang w:val="en-US"/>
        </w:rPr>
        <w:t>skor</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persen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adalah</w:t>
      </w:r>
      <w:proofErr w:type="spellEnd"/>
      <w:r w:rsidRPr="00E91E02">
        <w:rPr>
          <w:rFonts w:ascii="Garamond" w:hAnsi="Garamond"/>
          <w:sz w:val="20"/>
          <w:szCs w:val="20"/>
          <w:lang w:val="en-US"/>
        </w:rPr>
        <w:t xml:space="preserve"> 45,39. Maka </w:t>
      </w:r>
      <w:proofErr w:type="spellStart"/>
      <w:r w:rsidRPr="00E91E02">
        <w:rPr>
          <w:rFonts w:ascii="Garamond" w:hAnsi="Garamond"/>
          <w:sz w:val="20"/>
          <w:szCs w:val="20"/>
          <w:lang w:val="en-US"/>
        </w:rPr>
        <w:t>hasil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interpretasi</w:t>
      </w:r>
      <w:proofErr w:type="spellEnd"/>
      <w:r w:rsidRPr="00E91E02">
        <w:rPr>
          <w:rFonts w:ascii="Garamond" w:hAnsi="Garamond"/>
          <w:sz w:val="20"/>
          <w:szCs w:val="20"/>
          <w:lang w:val="en-US"/>
        </w:rPr>
        <w:t xml:space="preserve"> gain </w:t>
      </w:r>
      <w:proofErr w:type="spellStart"/>
      <w:r w:rsidRPr="00E91E02">
        <w:rPr>
          <w:rFonts w:ascii="Garamond" w:hAnsi="Garamond"/>
          <w:sz w:val="20"/>
          <w:szCs w:val="20"/>
          <w:lang w:val="en-US"/>
        </w:rPr>
        <w:t>menunjukkan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nilai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sebesar</w:t>
      </w:r>
      <w:proofErr w:type="spellEnd"/>
      <w:r w:rsidRPr="00E91E02">
        <w:rPr>
          <w:rFonts w:ascii="Garamond" w:hAnsi="Garamond"/>
          <w:sz w:val="20"/>
          <w:szCs w:val="20"/>
          <w:lang w:val="en-US"/>
        </w:rPr>
        <w:t xml:space="preserve"> 0,45 yang </w:t>
      </w:r>
      <w:proofErr w:type="spellStart"/>
      <w:r w:rsidRPr="00E91E02">
        <w:rPr>
          <w:rFonts w:ascii="Garamond" w:hAnsi="Garamond"/>
          <w:sz w:val="20"/>
          <w:szCs w:val="20"/>
          <w:lang w:val="en-US"/>
        </w:rPr>
        <w:t>mengindikasikan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bahwa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indeks</w:t>
      </w:r>
      <w:proofErr w:type="spellEnd"/>
      <w:r w:rsidRPr="00E91E02">
        <w:rPr>
          <w:rFonts w:ascii="Garamond" w:hAnsi="Garamond"/>
          <w:sz w:val="20"/>
          <w:szCs w:val="20"/>
          <w:lang w:val="en-US"/>
        </w:rPr>
        <w:t xml:space="preserve"> gain </w:t>
      </w:r>
      <w:proofErr w:type="spellStart"/>
      <w:r w:rsidRPr="00E91E02">
        <w:rPr>
          <w:rFonts w:ascii="Garamond" w:hAnsi="Garamond"/>
          <w:sz w:val="20"/>
          <w:szCs w:val="20"/>
          <w:lang w:val="en-US"/>
        </w:rPr>
        <w:t>berada</w:t>
      </w:r>
      <w:proofErr w:type="spellEnd"/>
      <w:r w:rsidRPr="00E91E02">
        <w:rPr>
          <w:rFonts w:ascii="Garamond" w:hAnsi="Garamond"/>
          <w:sz w:val="20"/>
          <w:szCs w:val="20"/>
          <w:lang w:val="en-US"/>
        </w:rPr>
        <w:t xml:space="preserve"> di </w:t>
      </w:r>
      <w:proofErr w:type="spellStart"/>
      <w:r w:rsidRPr="00E91E02">
        <w:rPr>
          <w:rFonts w:ascii="Garamond" w:hAnsi="Garamond"/>
          <w:sz w:val="20"/>
          <w:szCs w:val="20"/>
          <w:lang w:val="en-US"/>
        </w:rPr>
        <w:t>bawah</w:t>
      </w:r>
      <w:proofErr w:type="spellEnd"/>
      <w:r w:rsidRPr="00E91E02">
        <w:rPr>
          <w:rFonts w:ascii="Garamond" w:hAnsi="Garamond"/>
          <w:sz w:val="20"/>
          <w:szCs w:val="20"/>
          <w:lang w:val="en-US"/>
        </w:rPr>
        <w:t xml:space="preserve"> 0,70, </w:t>
      </w:r>
      <w:proofErr w:type="spellStart"/>
      <w:r w:rsidRPr="00E91E02">
        <w:rPr>
          <w:rFonts w:ascii="Garamond" w:hAnsi="Garamond"/>
          <w:sz w:val="20"/>
          <w:szCs w:val="20"/>
          <w:lang w:val="en-US"/>
        </w:rPr>
        <w:t>sehingga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dapat</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dikategorikan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sebagai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peningkatan</w:t>
      </w:r>
      <w:proofErr w:type="spellEnd"/>
      <w:r w:rsidRPr="00E91E02">
        <w:rPr>
          <w:rFonts w:ascii="Garamond" w:hAnsi="Garamond"/>
          <w:sz w:val="20"/>
          <w:szCs w:val="20"/>
          <w:lang w:val="en-US"/>
        </w:rPr>
        <w:t xml:space="preserve"> pada </w:t>
      </w:r>
      <w:proofErr w:type="spellStart"/>
      <w:r w:rsidRPr="00E91E02">
        <w:rPr>
          <w:rFonts w:ascii="Garamond" w:hAnsi="Garamond"/>
          <w:sz w:val="20"/>
          <w:szCs w:val="20"/>
          <w:lang w:val="en-US"/>
        </w:rPr>
        <w:t>kategori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sedang</w:t>
      </w:r>
      <w:proofErr w:type="spellEnd"/>
      <w:r w:rsidRPr="00E91E02">
        <w:rPr>
          <w:rFonts w:ascii="Garamond" w:hAnsi="Garamond"/>
          <w:sz w:val="20"/>
          <w:szCs w:val="20"/>
          <w:lang w:val="en-US"/>
        </w:rPr>
        <w:t>.</w:t>
      </w:r>
    </w:p>
    <w:p w14:paraId="2EEDAEA8" w14:textId="77777777" w:rsidR="00D32A56" w:rsidRPr="00E91E02" w:rsidRDefault="00D32A56" w:rsidP="00D32A56">
      <w:pPr>
        <w:pStyle w:val="ListParagraph"/>
        <w:spacing w:after="0" w:line="240" w:lineRule="auto"/>
        <w:ind w:left="426" w:firstLine="567"/>
        <w:jc w:val="both"/>
        <w:rPr>
          <w:rFonts w:ascii="Garamond" w:hAnsi="Garamond"/>
          <w:sz w:val="20"/>
          <w:szCs w:val="20"/>
          <w:lang w:val="en-US"/>
        </w:rPr>
      </w:pPr>
    </w:p>
    <w:p w14:paraId="6F522065" w14:textId="77777777" w:rsidR="00E91E02" w:rsidRPr="006D7A91" w:rsidRDefault="00E91E02" w:rsidP="006D7A91">
      <w:pPr>
        <w:pStyle w:val="ListParagraph"/>
        <w:numPr>
          <w:ilvl w:val="0"/>
          <w:numId w:val="5"/>
        </w:numPr>
        <w:spacing w:after="160" w:line="240" w:lineRule="auto"/>
        <w:ind w:left="426"/>
        <w:jc w:val="both"/>
        <w:rPr>
          <w:rFonts w:ascii="Garamond" w:hAnsi="Garamond"/>
          <w:b/>
          <w:sz w:val="20"/>
          <w:szCs w:val="20"/>
          <w:lang w:val="en-US"/>
        </w:rPr>
      </w:pPr>
      <w:proofErr w:type="spellStart"/>
      <w:r w:rsidRPr="00E91E02">
        <w:rPr>
          <w:rFonts w:ascii="Garamond" w:hAnsi="Garamond"/>
          <w:b/>
          <w:sz w:val="20"/>
          <w:szCs w:val="20"/>
          <w:lang w:val="en-US"/>
        </w:rPr>
        <w:t>Kemampuan</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Berhitung</w:t>
      </w:r>
      <w:proofErr w:type="spellEnd"/>
      <w:r w:rsidRPr="00E91E02">
        <w:rPr>
          <w:rFonts w:ascii="Garamond" w:hAnsi="Garamond"/>
          <w:b/>
          <w:sz w:val="20"/>
          <w:szCs w:val="20"/>
          <w:lang w:val="en-US"/>
        </w:rPr>
        <w:t xml:space="preserve"> Matematika </w:t>
      </w:r>
      <w:proofErr w:type="spellStart"/>
      <w:r w:rsidRPr="00E91E02">
        <w:rPr>
          <w:rFonts w:ascii="Garamond" w:hAnsi="Garamond"/>
          <w:b/>
          <w:sz w:val="20"/>
          <w:szCs w:val="20"/>
          <w:lang w:val="en-US"/>
        </w:rPr>
        <w:t>Siswa</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Kelas</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Eksperimen</w:t>
      </w:r>
      <w:proofErr w:type="spellEnd"/>
      <w:r w:rsidRPr="00E91E02">
        <w:rPr>
          <w:rFonts w:ascii="Garamond" w:hAnsi="Garamond"/>
          <w:b/>
          <w:sz w:val="20"/>
          <w:szCs w:val="20"/>
          <w:lang w:val="en-US"/>
        </w:rPr>
        <w:t xml:space="preserve"> yang </w:t>
      </w:r>
      <w:proofErr w:type="spellStart"/>
      <w:r w:rsidRPr="00E91E02">
        <w:rPr>
          <w:rFonts w:ascii="Garamond" w:hAnsi="Garamond"/>
          <w:b/>
          <w:sz w:val="20"/>
          <w:szCs w:val="20"/>
          <w:lang w:val="en-US"/>
        </w:rPr>
        <w:t>Menggunakan</w:t>
      </w:r>
      <w:proofErr w:type="spellEnd"/>
      <w:r w:rsidRPr="00E91E02">
        <w:rPr>
          <w:rFonts w:ascii="Garamond" w:hAnsi="Garamond"/>
          <w:b/>
          <w:sz w:val="20"/>
          <w:szCs w:val="20"/>
          <w:lang w:val="en-US"/>
        </w:rPr>
        <w:t xml:space="preserve"> Model </w:t>
      </w:r>
      <w:proofErr w:type="spellStart"/>
      <w:r w:rsidRPr="00E91E02">
        <w:rPr>
          <w:rFonts w:ascii="Garamond" w:hAnsi="Garamond"/>
          <w:b/>
          <w:sz w:val="20"/>
          <w:szCs w:val="20"/>
          <w:lang w:val="en-US"/>
        </w:rPr>
        <w:t>Pembelajaran</w:t>
      </w:r>
      <w:proofErr w:type="spellEnd"/>
      <w:r w:rsidRPr="00E91E02">
        <w:rPr>
          <w:rFonts w:ascii="Garamond" w:hAnsi="Garamond"/>
          <w:b/>
          <w:sz w:val="20"/>
          <w:szCs w:val="20"/>
          <w:lang w:val="en-US"/>
        </w:rPr>
        <w:t xml:space="preserve"> </w:t>
      </w:r>
      <w:r w:rsidRPr="00E91E02">
        <w:rPr>
          <w:rFonts w:ascii="Garamond" w:hAnsi="Garamond"/>
          <w:b/>
          <w:i/>
          <w:sz w:val="20"/>
          <w:szCs w:val="20"/>
          <w:lang w:val="en-US"/>
        </w:rPr>
        <w:t>Game Based Learning</w:t>
      </w:r>
      <w:r w:rsidRPr="00E91E02">
        <w:rPr>
          <w:rFonts w:ascii="Garamond" w:hAnsi="Garamond"/>
          <w:b/>
          <w:sz w:val="20"/>
          <w:szCs w:val="20"/>
          <w:lang w:val="en-US"/>
        </w:rPr>
        <w:t xml:space="preserve"> </w:t>
      </w:r>
      <w:proofErr w:type="spellStart"/>
      <w:r w:rsidRPr="00E91E02">
        <w:rPr>
          <w:rFonts w:ascii="Garamond" w:hAnsi="Garamond"/>
          <w:b/>
          <w:sz w:val="20"/>
          <w:szCs w:val="20"/>
          <w:lang w:val="en-US"/>
        </w:rPr>
        <w:t>lebih</w:t>
      </w:r>
      <w:proofErr w:type="spellEnd"/>
      <w:r w:rsidRPr="00E91E02">
        <w:rPr>
          <w:rFonts w:ascii="Garamond" w:hAnsi="Garamond"/>
          <w:b/>
          <w:color w:val="FFFFFF"/>
          <w:sz w:val="20"/>
          <w:szCs w:val="20"/>
        </w:rPr>
        <w:t>a</w:t>
      </w:r>
      <w:proofErr w:type="spellStart"/>
      <w:r w:rsidRPr="00E91E02">
        <w:rPr>
          <w:rFonts w:ascii="Garamond" w:hAnsi="Garamond"/>
          <w:b/>
          <w:sz w:val="20"/>
          <w:szCs w:val="20"/>
          <w:lang w:val="en-US"/>
        </w:rPr>
        <w:t>baik</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dari</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Siswa</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Kelas</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Kontrol</w:t>
      </w:r>
      <w:proofErr w:type="spellEnd"/>
      <w:r w:rsidRPr="00E91E02">
        <w:rPr>
          <w:rFonts w:ascii="Garamond" w:hAnsi="Garamond"/>
          <w:b/>
          <w:sz w:val="20"/>
          <w:szCs w:val="20"/>
          <w:lang w:val="en-US"/>
        </w:rPr>
        <w:t xml:space="preserve"> yang </w:t>
      </w:r>
      <w:proofErr w:type="spellStart"/>
      <w:r w:rsidRPr="00E91E02">
        <w:rPr>
          <w:rFonts w:ascii="Garamond" w:hAnsi="Garamond"/>
          <w:b/>
          <w:sz w:val="20"/>
          <w:szCs w:val="20"/>
          <w:lang w:val="en-US"/>
        </w:rPr>
        <w:t>Menggunakan</w:t>
      </w:r>
      <w:proofErr w:type="spellEnd"/>
      <w:r w:rsidRPr="00E91E02">
        <w:rPr>
          <w:rFonts w:ascii="Garamond" w:hAnsi="Garamond"/>
          <w:b/>
          <w:sz w:val="20"/>
          <w:szCs w:val="20"/>
          <w:lang w:val="en-US"/>
        </w:rPr>
        <w:t xml:space="preserve"> Model </w:t>
      </w:r>
      <w:proofErr w:type="spellStart"/>
      <w:r w:rsidRPr="00E91E02">
        <w:rPr>
          <w:rFonts w:ascii="Garamond" w:hAnsi="Garamond"/>
          <w:b/>
          <w:sz w:val="20"/>
          <w:szCs w:val="20"/>
          <w:lang w:val="en-US"/>
        </w:rPr>
        <w:t>Pembelajaran</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Konvensional</w:t>
      </w:r>
      <w:proofErr w:type="spellEnd"/>
    </w:p>
    <w:p w14:paraId="3CB1B9D4" w14:textId="6D663BF6" w:rsidR="006D7A91" w:rsidRPr="00CF021C" w:rsidRDefault="006D7A91" w:rsidP="006D7A91">
      <w:pPr>
        <w:pStyle w:val="Caption"/>
        <w:keepNext/>
        <w:jc w:val="center"/>
        <w:rPr>
          <w:rFonts w:ascii="Garamond" w:hAnsi="Garamond"/>
        </w:rPr>
      </w:pPr>
      <w:r w:rsidRPr="00CF021C">
        <w:rPr>
          <w:rFonts w:ascii="Garamond" w:hAnsi="Garamond"/>
        </w:rPr>
        <w:t xml:space="preserve">Tabel </w:t>
      </w:r>
      <w:r w:rsidRPr="00CF021C">
        <w:rPr>
          <w:rFonts w:ascii="Garamond" w:hAnsi="Garamond"/>
        </w:rPr>
        <w:fldChar w:fldCharType="begin"/>
      </w:r>
      <w:r w:rsidRPr="00CF021C">
        <w:rPr>
          <w:rFonts w:ascii="Garamond" w:hAnsi="Garamond"/>
        </w:rPr>
        <w:instrText xml:space="preserve"> SEQ Tabel \* ARABIC </w:instrText>
      </w:r>
      <w:r w:rsidRPr="00CF021C">
        <w:rPr>
          <w:rFonts w:ascii="Garamond" w:hAnsi="Garamond"/>
        </w:rPr>
        <w:fldChar w:fldCharType="separate"/>
      </w:r>
      <w:r w:rsidR="00B974DD">
        <w:rPr>
          <w:rFonts w:ascii="Garamond" w:hAnsi="Garamond"/>
          <w:noProof/>
        </w:rPr>
        <w:t>4</w:t>
      </w:r>
      <w:r w:rsidRPr="00CF021C">
        <w:rPr>
          <w:rFonts w:ascii="Garamond" w:hAnsi="Garamond"/>
        </w:rPr>
        <w:fldChar w:fldCharType="end"/>
      </w:r>
      <w:r w:rsidRPr="00CF021C">
        <w:rPr>
          <w:rFonts w:ascii="Garamond" w:hAnsi="Garamond"/>
          <w:lang w:val="en-US"/>
        </w:rPr>
        <w:t xml:space="preserve">. Hasil </w:t>
      </w:r>
      <w:proofErr w:type="spellStart"/>
      <w:r w:rsidRPr="00CF021C">
        <w:rPr>
          <w:rFonts w:ascii="Garamond" w:hAnsi="Garamond"/>
          <w:lang w:val="en-US"/>
        </w:rPr>
        <w:t>Analisis</w:t>
      </w:r>
      <w:proofErr w:type="spellEnd"/>
      <w:r w:rsidRPr="00CF021C">
        <w:rPr>
          <w:rFonts w:ascii="Garamond" w:hAnsi="Garamond"/>
          <w:lang w:val="en-US"/>
        </w:rPr>
        <w:t xml:space="preserve"> Data Pre-test dan Post-test </w:t>
      </w:r>
      <w:proofErr w:type="spellStart"/>
      <w:r w:rsidRPr="00CF021C">
        <w:rPr>
          <w:rFonts w:ascii="Garamond" w:hAnsi="Garamond"/>
          <w:lang w:val="en-US"/>
        </w:rPr>
        <w:t>Kelas</w:t>
      </w:r>
      <w:proofErr w:type="spellEnd"/>
      <w:r w:rsidRPr="00CF021C">
        <w:rPr>
          <w:rFonts w:ascii="Garamond" w:hAnsi="Garamond"/>
          <w:lang w:val="en-US"/>
        </w:rPr>
        <w:t xml:space="preserve"> </w:t>
      </w:r>
      <w:proofErr w:type="spellStart"/>
      <w:r w:rsidRPr="00CF021C">
        <w:rPr>
          <w:rFonts w:ascii="Garamond" w:hAnsi="Garamond"/>
          <w:lang w:val="en-US"/>
        </w:rPr>
        <w:t>Eksperimen</w:t>
      </w:r>
      <w:proofErr w:type="spellEnd"/>
      <w:r w:rsidRPr="00CF021C">
        <w:rPr>
          <w:rFonts w:ascii="Garamond" w:hAnsi="Garamond"/>
          <w:lang w:val="en-US"/>
        </w:rPr>
        <w:t xml:space="preserve"> dan </w:t>
      </w:r>
      <w:proofErr w:type="spellStart"/>
      <w:r w:rsidRPr="00CF021C">
        <w:rPr>
          <w:rFonts w:ascii="Garamond" w:hAnsi="Garamond"/>
          <w:lang w:val="en-US"/>
        </w:rPr>
        <w:t>Kelas</w:t>
      </w:r>
      <w:proofErr w:type="spellEnd"/>
      <w:r w:rsidRPr="00CF021C">
        <w:rPr>
          <w:rFonts w:ascii="Garamond" w:hAnsi="Garamond"/>
          <w:lang w:val="en-US"/>
        </w:rPr>
        <w:t xml:space="preserve"> </w:t>
      </w:r>
      <w:proofErr w:type="spellStart"/>
      <w:r w:rsidRPr="00CF021C">
        <w:rPr>
          <w:rFonts w:ascii="Garamond" w:hAnsi="Garamond"/>
          <w:lang w:val="en-US"/>
        </w:rPr>
        <w:t>Kontrol</w:t>
      </w:r>
      <w:proofErr w:type="spellEnd"/>
    </w:p>
    <w:tbl>
      <w:tblPr>
        <w:tblStyle w:val="TableGrid"/>
        <w:tblW w:w="0" w:type="auto"/>
        <w:jc w:val="center"/>
        <w:tblLook w:val="04A0" w:firstRow="1" w:lastRow="0" w:firstColumn="1" w:lastColumn="0" w:noHBand="0" w:noVBand="1"/>
      </w:tblPr>
      <w:tblGrid>
        <w:gridCol w:w="2694"/>
        <w:gridCol w:w="1418"/>
        <w:gridCol w:w="993"/>
        <w:gridCol w:w="1275"/>
        <w:gridCol w:w="851"/>
      </w:tblGrid>
      <w:tr w:rsidR="00E91E02" w:rsidRPr="00E91E02" w14:paraId="5E91637C" w14:textId="77777777" w:rsidTr="00D32A56">
        <w:trPr>
          <w:jc w:val="center"/>
        </w:trPr>
        <w:tc>
          <w:tcPr>
            <w:tcW w:w="2694" w:type="dxa"/>
            <w:vMerge w:val="restart"/>
            <w:tcBorders>
              <w:top w:val="single" w:sz="4" w:space="0" w:color="auto"/>
              <w:left w:val="nil"/>
              <w:bottom w:val="single" w:sz="4" w:space="0" w:color="auto"/>
              <w:right w:val="nil"/>
            </w:tcBorders>
            <w:vAlign w:val="center"/>
          </w:tcPr>
          <w:p w14:paraId="0932CCAA" w14:textId="77777777" w:rsidR="00E91E02" w:rsidRPr="00CF021C" w:rsidRDefault="00E91E02" w:rsidP="00D32A56">
            <w:pPr>
              <w:pStyle w:val="ListParagraph"/>
              <w:spacing w:after="0" w:line="240" w:lineRule="auto"/>
              <w:ind w:left="0"/>
              <w:rPr>
                <w:rFonts w:ascii="Garamond" w:hAnsi="Garamond"/>
                <w:sz w:val="20"/>
                <w:szCs w:val="20"/>
                <w:lang w:val="en-US"/>
              </w:rPr>
            </w:pPr>
            <w:proofErr w:type="spellStart"/>
            <w:r w:rsidRPr="00CF021C">
              <w:rPr>
                <w:rFonts w:ascii="Garamond" w:hAnsi="Garamond"/>
                <w:sz w:val="20"/>
                <w:szCs w:val="20"/>
                <w:lang w:val="en-US"/>
              </w:rPr>
              <w:t>Analisi</w:t>
            </w:r>
            <w:proofErr w:type="spellEnd"/>
            <w:r w:rsidRPr="00CF021C">
              <w:rPr>
                <w:rFonts w:ascii="Garamond" w:hAnsi="Garamond"/>
                <w:sz w:val="20"/>
                <w:szCs w:val="20"/>
                <w:lang w:val="en-US"/>
              </w:rPr>
              <w:t xml:space="preserve"> Data</w:t>
            </w:r>
          </w:p>
        </w:tc>
        <w:tc>
          <w:tcPr>
            <w:tcW w:w="2411" w:type="dxa"/>
            <w:gridSpan w:val="2"/>
            <w:tcBorders>
              <w:top w:val="single" w:sz="4" w:space="0" w:color="auto"/>
              <w:left w:val="nil"/>
              <w:bottom w:val="single" w:sz="4" w:space="0" w:color="auto"/>
              <w:right w:val="nil"/>
            </w:tcBorders>
            <w:vAlign w:val="center"/>
          </w:tcPr>
          <w:p w14:paraId="7CE256A4" w14:textId="77777777" w:rsidR="00E91E02" w:rsidRPr="00CF021C" w:rsidRDefault="00E91E02" w:rsidP="00D32A56">
            <w:pPr>
              <w:pStyle w:val="ListParagraph"/>
              <w:spacing w:after="0" w:line="240" w:lineRule="auto"/>
              <w:ind w:left="0"/>
              <w:rPr>
                <w:rFonts w:ascii="Garamond" w:hAnsi="Garamond"/>
                <w:sz w:val="20"/>
                <w:szCs w:val="20"/>
                <w:lang w:val="en-US"/>
              </w:rPr>
            </w:pPr>
            <w:proofErr w:type="spellStart"/>
            <w:r w:rsidRPr="00CF021C">
              <w:rPr>
                <w:rFonts w:ascii="Garamond" w:hAnsi="Garamond"/>
                <w:sz w:val="20"/>
                <w:szCs w:val="20"/>
                <w:lang w:val="en-US"/>
              </w:rPr>
              <w:t>Analisis</w:t>
            </w:r>
            <w:proofErr w:type="spellEnd"/>
            <w:r w:rsidRPr="00CF021C">
              <w:rPr>
                <w:rFonts w:ascii="Garamond" w:hAnsi="Garamond"/>
                <w:sz w:val="20"/>
                <w:szCs w:val="20"/>
                <w:lang w:val="en-US"/>
              </w:rPr>
              <w:t xml:space="preserve"> Data </w:t>
            </w:r>
            <w:r w:rsidRPr="00CF021C">
              <w:rPr>
                <w:rFonts w:ascii="Garamond" w:hAnsi="Garamond"/>
                <w:i/>
                <w:sz w:val="20"/>
                <w:szCs w:val="20"/>
                <w:lang w:val="en-US"/>
              </w:rPr>
              <w:t>Pre-test</w:t>
            </w:r>
          </w:p>
        </w:tc>
        <w:tc>
          <w:tcPr>
            <w:tcW w:w="2126" w:type="dxa"/>
            <w:gridSpan w:val="2"/>
            <w:tcBorders>
              <w:top w:val="single" w:sz="4" w:space="0" w:color="auto"/>
              <w:left w:val="nil"/>
              <w:bottom w:val="single" w:sz="4" w:space="0" w:color="auto"/>
              <w:right w:val="nil"/>
            </w:tcBorders>
            <w:vAlign w:val="center"/>
          </w:tcPr>
          <w:p w14:paraId="1222DD53" w14:textId="77777777" w:rsidR="00E91E02" w:rsidRPr="00CF021C" w:rsidRDefault="00E91E02" w:rsidP="00D32A56">
            <w:pPr>
              <w:pStyle w:val="ListParagraph"/>
              <w:spacing w:after="0" w:line="240" w:lineRule="auto"/>
              <w:ind w:left="0"/>
              <w:rPr>
                <w:rFonts w:ascii="Garamond" w:hAnsi="Garamond"/>
                <w:sz w:val="20"/>
                <w:szCs w:val="20"/>
                <w:lang w:val="en-US"/>
              </w:rPr>
            </w:pPr>
            <w:proofErr w:type="spellStart"/>
            <w:r w:rsidRPr="00CF021C">
              <w:rPr>
                <w:rFonts w:ascii="Garamond" w:hAnsi="Garamond"/>
                <w:sz w:val="20"/>
                <w:szCs w:val="20"/>
                <w:lang w:val="en-US"/>
              </w:rPr>
              <w:t>Analisis</w:t>
            </w:r>
            <w:proofErr w:type="spellEnd"/>
            <w:r w:rsidRPr="00CF021C">
              <w:rPr>
                <w:rFonts w:ascii="Garamond" w:hAnsi="Garamond"/>
                <w:sz w:val="20"/>
                <w:szCs w:val="20"/>
                <w:lang w:val="en-US"/>
              </w:rPr>
              <w:t xml:space="preserve"> Data </w:t>
            </w:r>
            <w:r w:rsidRPr="00CF021C">
              <w:rPr>
                <w:rFonts w:ascii="Garamond" w:hAnsi="Garamond"/>
                <w:i/>
                <w:sz w:val="20"/>
                <w:szCs w:val="20"/>
                <w:lang w:val="en-US"/>
              </w:rPr>
              <w:t>Post-test</w:t>
            </w:r>
          </w:p>
        </w:tc>
      </w:tr>
      <w:tr w:rsidR="00D32A56" w:rsidRPr="00E91E02" w14:paraId="240AE120" w14:textId="77777777" w:rsidTr="00D32A56">
        <w:trPr>
          <w:jc w:val="center"/>
        </w:trPr>
        <w:tc>
          <w:tcPr>
            <w:tcW w:w="2694" w:type="dxa"/>
            <w:vMerge/>
            <w:tcBorders>
              <w:top w:val="single" w:sz="4" w:space="0" w:color="auto"/>
              <w:left w:val="nil"/>
              <w:bottom w:val="single" w:sz="4" w:space="0" w:color="auto"/>
              <w:right w:val="nil"/>
            </w:tcBorders>
            <w:vAlign w:val="center"/>
          </w:tcPr>
          <w:p w14:paraId="0AA27DF1" w14:textId="77777777" w:rsidR="00E91E02" w:rsidRPr="00CF021C" w:rsidRDefault="00E91E02" w:rsidP="00D32A56">
            <w:pPr>
              <w:pStyle w:val="ListParagraph"/>
              <w:spacing w:after="0" w:line="240" w:lineRule="auto"/>
              <w:ind w:left="0"/>
              <w:rPr>
                <w:rFonts w:ascii="Garamond" w:hAnsi="Garamond"/>
                <w:sz w:val="20"/>
                <w:szCs w:val="20"/>
                <w:lang w:val="en-US"/>
              </w:rPr>
            </w:pPr>
          </w:p>
        </w:tc>
        <w:tc>
          <w:tcPr>
            <w:tcW w:w="1418" w:type="dxa"/>
            <w:tcBorders>
              <w:top w:val="single" w:sz="4" w:space="0" w:color="auto"/>
              <w:left w:val="nil"/>
              <w:bottom w:val="single" w:sz="4" w:space="0" w:color="auto"/>
              <w:right w:val="nil"/>
            </w:tcBorders>
            <w:vAlign w:val="center"/>
          </w:tcPr>
          <w:p w14:paraId="16C63DA0" w14:textId="77777777" w:rsidR="00E91E02" w:rsidRPr="00CF021C" w:rsidRDefault="00E91E02" w:rsidP="00D32A56">
            <w:pPr>
              <w:pStyle w:val="ListParagraph"/>
              <w:spacing w:after="0" w:line="240" w:lineRule="auto"/>
              <w:ind w:left="0"/>
              <w:rPr>
                <w:rFonts w:ascii="Garamond" w:hAnsi="Garamond"/>
                <w:sz w:val="20"/>
                <w:szCs w:val="20"/>
                <w:lang w:val="en-US"/>
              </w:rPr>
            </w:pPr>
            <w:proofErr w:type="spellStart"/>
            <w:r w:rsidRPr="00CF021C">
              <w:rPr>
                <w:rFonts w:ascii="Garamond" w:hAnsi="Garamond"/>
                <w:sz w:val="20"/>
                <w:szCs w:val="20"/>
                <w:lang w:val="en-US"/>
              </w:rPr>
              <w:t>Eksperimen</w:t>
            </w:r>
            <w:proofErr w:type="spellEnd"/>
          </w:p>
        </w:tc>
        <w:tc>
          <w:tcPr>
            <w:tcW w:w="993" w:type="dxa"/>
            <w:tcBorders>
              <w:top w:val="single" w:sz="4" w:space="0" w:color="auto"/>
              <w:left w:val="nil"/>
              <w:bottom w:val="single" w:sz="4" w:space="0" w:color="auto"/>
              <w:right w:val="nil"/>
            </w:tcBorders>
            <w:vAlign w:val="center"/>
          </w:tcPr>
          <w:p w14:paraId="4E36EA02" w14:textId="77777777" w:rsidR="00E91E02" w:rsidRPr="00CF021C" w:rsidRDefault="00E91E02" w:rsidP="00D32A56">
            <w:pPr>
              <w:pStyle w:val="ListParagraph"/>
              <w:spacing w:after="0" w:line="240" w:lineRule="auto"/>
              <w:ind w:left="0"/>
              <w:rPr>
                <w:rFonts w:ascii="Garamond" w:hAnsi="Garamond"/>
                <w:sz w:val="20"/>
                <w:szCs w:val="20"/>
                <w:lang w:val="en-US"/>
              </w:rPr>
            </w:pPr>
            <w:proofErr w:type="spellStart"/>
            <w:r w:rsidRPr="00CF021C">
              <w:rPr>
                <w:rFonts w:ascii="Garamond" w:hAnsi="Garamond"/>
                <w:sz w:val="20"/>
                <w:szCs w:val="20"/>
                <w:lang w:val="en-US"/>
              </w:rPr>
              <w:t>Kontrol</w:t>
            </w:r>
            <w:proofErr w:type="spellEnd"/>
          </w:p>
        </w:tc>
        <w:tc>
          <w:tcPr>
            <w:tcW w:w="1275" w:type="dxa"/>
            <w:tcBorders>
              <w:top w:val="single" w:sz="4" w:space="0" w:color="auto"/>
              <w:left w:val="nil"/>
              <w:bottom w:val="single" w:sz="4" w:space="0" w:color="auto"/>
              <w:right w:val="nil"/>
            </w:tcBorders>
            <w:vAlign w:val="center"/>
          </w:tcPr>
          <w:p w14:paraId="2BBC2220" w14:textId="77777777" w:rsidR="00E91E02" w:rsidRPr="00CF021C" w:rsidRDefault="00E91E02" w:rsidP="00D32A56">
            <w:pPr>
              <w:pStyle w:val="ListParagraph"/>
              <w:spacing w:after="0" w:line="240" w:lineRule="auto"/>
              <w:ind w:left="0"/>
              <w:rPr>
                <w:rFonts w:ascii="Garamond" w:hAnsi="Garamond"/>
                <w:sz w:val="20"/>
                <w:szCs w:val="20"/>
                <w:lang w:val="en-US"/>
              </w:rPr>
            </w:pPr>
            <w:proofErr w:type="spellStart"/>
            <w:r w:rsidRPr="00CF021C">
              <w:rPr>
                <w:rFonts w:ascii="Garamond" w:hAnsi="Garamond"/>
                <w:sz w:val="20"/>
                <w:szCs w:val="20"/>
                <w:lang w:val="en-US"/>
              </w:rPr>
              <w:t>Eksperimen</w:t>
            </w:r>
            <w:proofErr w:type="spellEnd"/>
          </w:p>
        </w:tc>
        <w:tc>
          <w:tcPr>
            <w:tcW w:w="851" w:type="dxa"/>
            <w:tcBorders>
              <w:top w:val="single" w:sz="4" w:space="0" w:color="auto"/>
              <w:left w:val="nil"/>
              <w:bottom w:val="single" w:sz="4" w:space="0" w:color="auto"/>
              <w:right w:val="nil"/>
            </w:tcBorders>
            <w:vAlign w:val="center"/>
          </w:tcPr>
          <w:p w14:paraId="6B75DF78" w14:textId="77777777" w:rsidR="00E91E02" w:rsidRPr="00CF021C" w:rsidRDefault="00E91E02" w:rsidP="00D32A56">
            <w:pPr>
              <w:pStyle w:val="ListParagraph"/>
              <w:spacing w:after="0" w:line="240" w:lineRule="auto"/>
              <w:ind w:left="0"/>
              <w:rPr>
                <w:rFonts w:ascii="Garamond" w:hAnsi="Garamond"/>
                <w:sz w:val="20"/>
                <w:szCs w:val="20"/>
                <w:lang w:val="en-US"/>
              </w:rPr>
            </w:pPr>
            <w:proofErr w:type="spellStart"/>
            <w:r w:rsidRPr="00CF021C">
              <w:rPr>
                <w:rFonts w:ascii="Garamond" w:hAnsi="Garamond"/>
                <w:sz w:val="20"/>
                <w:szCs w:val="20"/>
                <w:lang w:val="en-US"/>
              </w:rPr>
              <w:t>Kontrol</w:t>
            </w:r>
            <w:proofErr w:type="spellEnd"/>
          </w:p>
        </w:tc>
      </w:tr>
      <w:tr w:rsidR="00D32A56" w:rsidRPr="00E91E02" w14:paraId="7434AFE8" w14:textId="77777777" w:rsidTr="00D32A56">
        <w:trPr>
          <w:jc w:val="center"/>
        </w:trPr>
        <w:tc>
          <w:tcPr>
            <w:tcW w:w="2694" w:type="dxa"/>
            <w:tcBorders>
              <w:top w:val="single" w:sz="4" w:space="0" w:color="auto"/>
              <w:left w:val="nil"/>
              <w:bottom w:val="nil"/>
              <w:right w:val="nil"/>
            </w:tcBorders>
            <w:vAlign w:val="center"/>
          </w:tcPr>
          <w:p w14:paraId="506B5D12"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 xml:space="preserve">Uji </w:t>
            </w:r>
            <w:proofErr w:type="spellStart"/>
            <w:r w:rsidRPr="00E91E02">
              <w:rPr>
                <w:rFonts w:ascii="Garamond" w:hAnsi="Garamond"/>
                <w:sz w:val="20"/>
                <w:szCs w:val="20"/>
                <w:lang w:val="en-US"/>
              </w:rPr>
              <w:t>Normalitas</w:t>
            </w:r>
            <w:proofErr w:type="spellEnd"/>
          </w:p>
        </w:tc>
        <w:tc>
          <w:tcPr>
            <w:tcW w:w="1418" w:type="dxa"/>
            <w:tcBorders>
              <w:top w:val="single" w:sz="4" w:space="0" w:color="auto"/>
              <w:left w:val="nil"/>
              <w:bottom w:val="nil"/>
              <w:right w:val="nil"/>
            </w:tcBorders>
            <w:vAlign w:val="center"/>
          </w:tcPr>
          <w:p w14:paraId="41DE4A37"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0,183</w:t>
            </w:r>
          </w:p>
        </w:tc>
        <w:tc>
          <w:tcPr>
            <w:tcW w:w="993" w:type="dxa"/>
            <w:tcBorders>
              <w:top w:val="single" w:sz="4" w:space="0" w:color="auto"/>
              <w:left w:val="nil"/>
              <w:bottom w:val="nil"/>
              <w:right w:val="nil"/>
            </w:tcBorders>
            <w:vAlign w:val="center"/>
          </w:tcPr>
          <w:p w14:paraId="07D1EF2F"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0,051</w:t>
            </w:r>
          </w:p>
        </w:tc>
        <w:tc>
          <w:tcPr>
            <w:tcW w:w="1275" w:type="dxa"/>
            <w:tcBorders>
              <w:top w:val="single" w:sz="4" w:space="0" w:color="auto"/>
              <w:left w:val="nil"/>
              <w:bottom w:val="nil"/>
              <w:right w:val="nil"/>
            </w:tcBorders>
            <w:vAlign w:val="center"/>
          </w:tcPr>
          <w:p w14:paraId="1BD19154"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0,108</w:t>
            </w:r>
          </w:p>
        </w:tc>
        <w:tc>
          <w:tcPr>
            <w:tcW w:w="851" w:type="dxa"/>
            <w:tcBorders>
              <w:top w:val="single" w:sz="4" w:space="0" w:color="auto"/>
              <w:left w:val="nil"/>
              <w:bottom w:val="nil"/>
              <w:right w:val="nil"/>
            </w:tcBorders>
            <w:vAlign w:val="center"/>
          </w:tcPr>
          <w:p w14:paraId="51C10048"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0,109</w:t>
            </w:r>
          </w:p>
        </w:tc>
      </w:tr>
      <w:tr w:rsidR="00D32A56" w:rsidRPr="00E91E02" w14:paraId="2A356C14" w14:textId="77777777" w:rsidTr="00D32A56">
        <w:trPr>
          <w:jc w:val="center"/>
        </w:trPr>
        <w:tc>
          <w:tcPr>
            <w:tcW w:w="2694" w:type="dxa"/>
            <w:tcBorders>
              <w:top w:val="nil"/>
              <w:left w:val="nil"/>
              <w:bottom w:val="nil"/>
              <w:right w:val="nil"/>
            </w:tcBorders>
            <w:vAlign w:val="center"/>
          </w:tcPr>
          <w:p w14:paraId="244D4ABF"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 xml:space="preserve">Uji </w:t>
            </w:r>
            <w:proofErr w:type="spellStart"/>
            <w:r w:rsidRPr="00E91E02">
              <w:rPr>
                <w:rFonts w:ascii="Garamond" w:hAnsi="Garamond"/>
                <w:sz w:val="20"/>
                <w:szCs w:val="20"/>
                <w:lang w:val="en-US"/>
              </w:rPr>
              <w:t>Homogenitas</w:t>
            </w:r>
            <w:proofErr w:type="spellEnd"/>
          </w:p>
        </w:tc>
        <w:tc>
          <w:tcPr>
            <w:tcW w:w="1418" w:type="dxa"/>
            <w:tcBorders>
              <w:top w:val="nil"/>
              <w:left w:val="nil"/>
              <w:bottom w:val="nil"/>
              <w:right w:val="nil"/>
            </w:tcBorders>
            <w:vAlign w:val="center"/>
          </w:tcPr>
          <w:p w14:paraId="443957C7"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0,147</w:t>
            </w:r>
          </w:p>
        </w:tc>
        <w:tc>
          <w:tcPr>
            <w:tcW w:w="993" w:type="dxa"/>
            <w:tcBorders>
              <w:top w:val="nil"/>
              <w:left w:val="nil"/>
              <w:bottom w:val="nil"/>
              <w:right w:val="nil"/>
            </w:tcBorders>
            <w:vAlign w:val="center"/>
          </w:tcPr>
          <w:p w14:paraId="66E957B0"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0,147</w:t>
            </w:r>
          </w:p>
        </w:tc>
        <w:tc>
          <w:tcPr>
            <w:tcW w:w="1275" w:type="dxa"/>
            <w:tcBorders>
              <w:top w:val="nil"/>
              <w:left w:val="nil"/>
              <w:bottom w:val="nil"/>
              <w:right w:val="nil"/>
            </w:tcBorders>
            <w:vAlign w:val="center"/>
          </w:tcPr>
          <w:p w14:paraId="20D5F872"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0,147</w:t>
            </w:r>
          </w:p>
        </w:tc>
        <w:tc>
          <w:tcPr>
            <w:tcW w:w="851" w:type="dxa"/>
            <w:tcBorders>
              <w:top w:val="nil"/>
              <w:left w:val="nil"/>
              <w:bottom w:val="nil"/>
              <w:right w:val="nil"/>
            </w:tcBorders>
            <w:vAlign w:val="center"/>
          </w:tcPr>
          <w:p w14:paraId="4BA8EA68"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0,147</w:t>
            </w:r>
          </w:p>
        </w:tc>
      </w:tr>
      <w:tr w:rsidR="00D32A56" w:rsidRPr="00E91E02" w14:paraId="3B849920" w14:textId="77777777" w:rsidTr="00D32A56">
        <w:trPr>
          <w:jc w:val="center"/>
        </w:trPr>
        <w:tc>
          <w:tcPr>
            <w:tcW w:w="2694" w:type="dxa"/>
            <w:tcBorders>
              <w:top w:val="nil"/>
              <w:left w:val="nil"/>
              <w:bottom w:val="single" w:sz="4" w:space="0" w:color="auto"/>
              <w:right w:val="nil"/>
            </w:tcBorders>
            <w:vAlign w:val="center"/>
          </w:tcPr>
          <w:p w14:paraId="5E7FFC01"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Uji Independent Sampel T-test</w:t>
            </w:r>
          </w:p>
        </w:tc>
        <w:tc>
          <w:tcPr>
            <w:tcW w:w="1418" w:type="dxa"/>
            <w:tcBorders>
              <w:top w:val="nil"/>
              <w:left w:val="nil"/>
              <w:bottom w:val="single" w:sz="4" w:space="0" w:color="auto"/>
              <w:right w:val="nil"/>
            </w:tcBorders>
            <w:vAlign w:val="center"/>
          </w:tcPr>
          <w:p w14:paraId="6EF389CD"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0,025</w:t>
            </w:r>
          </w:p>
        </w:tc>
        <w:tc>
          <w:tcPr>
            <w:tcW w:w="993" w:type="dxa"/>
            <w:tcBorders>
              <w:top w:val="nil"/>
              <w:left w:val="nil"/>
              <w:bottom w:val="single" w:sz="4" w:space="0" w:color="auto"/>
              <w:right w:val="nil"/>
            </w:tcBorders>
            <w:vAlign w:val="center"/>
          </w:tcPr>
          <w:p w14:paraId="0FFA7CB4"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0,025</w:t>
            </w:r>
          </w:p>
        </w:tc>
        <w:tc>
          <w:tcPr>
            <w:tcW w:w="1275" w:type="dxa"/>
            <w:tcBorders>
              <w:top w:val="nil"/>
              <w:left w:val="nil"/>
              <w:bottom w:val="single" w:sz="4" w:space="0" w:color="auto"/>
              <w:right w:val="nil"/>
            </w:tcBorders>
            <w:vAlign w:val="center"/>
          </w:tcPr>
          <w:p w14:paraId="178EC95A"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0,000</w:t>
            </w:r>
          </w:p>
        </w:tc>
        <w:tc>
          <w:tcPr>
            <w:tcW w:w="851" w:type="dxa"/>
            <w:tcBorders>
              <w:top w:val="nil"/>
              <w:left w:val="nil"/>
              <w:bottom w:val="single" w:sz="4" w:space="0" w:color="auto"/>
              <w:right w:val="nil"/>
            </w:tcBorders>
            <w:vAlign w:val="center"/>
          </w:tcPr>
          <w:p w14:paraId="5BCF51DE" w14:textId="77777777" w:rsidR="00E91E02" w:rsidRPr="00E91E02" w:rsidRDefault="00E91E02" w:rsidP="00D32A56">
            <w:pPr>
              <w:pStyle w:val="ListParagraph"/>
              <w:spacing w:after="0" w:line="240" w:lineRule="auto"/>
              <w:ind w:left="0"/>
              <w:rPr>
                <w:rFonts w:ascii="Garamond" w:hAnsi="Garamond"/>
                <w:sz w:val="20"/>
                <w:szCs w:val="20"/>
                <w:lang w:val="en-US"/>
              </w:rPr>
            </w:pPr>
            <w:r w:rsidRPr="00E91E02">
              <w:rPr>
                <w:rFonts w:ascii="Garamond" w:hAnsi="Garamond"/>
                <w:sz w:val="20"/>
                <w:szCs w:val="20"/>
                <w:lang w:val="en-US"/>
              </w:rPr>
              <w:t>0,000</w:t>
            </w:r>
          </w:p>
        </w:tc>
      </w:tr>
    </w:tbl>
    <w:p w14:paraId="68F3348B" w14:textId="77777777" w:rsidR="008808C7" w:rsidRDefault="00E91E02" w:rsidP="008808C7">
      <w:pPr>
        <w:pStyle w:val="ListParagraph"/>
        <w:spacing w:after="0" w:line="240" w:lineRule="auto"/>
        <w:ind w:left="66" w:firstLine="501"/>
        <w:jc w:val="both"/>
        <w:rPr>
          <w:rFonts w:ascii="Garamond" w:hAnsi="Garamond"/>
          <w:b/>
          <w:sz w:val="20"/>
          <w:szCs w:val="20"/>
          <w:lang w:val="en-US"/>
        </w:rPr>
      </w:pPr>
      <w:r w:rsidRPr="00E91E02">
        <w:rPr>
          <w:rFonts w:ascii="Garamond" w:hAnsi="Garamond"/>
          <w:b/>
          <w:sz w:val="20"/>
          <w:szCs w:val="20"/>
          <w:lang w:val="en-US"/>
        </w:rPr>
        <w:t xml:space="preserve"> </w:t>
      </w:r>
    </w:p>
    <w:p w14:paraId="5533A31E" w14:textId="77777777" w:rsidR="00E91E02" w:rsidRPr="00E91E02" w:rsidRDefault="00E91E02" w:rsidP="008808C7">
      <w:pPr>
        <w:pStyle w:val="ListParagraph"/>
        <w:spacing w:after="160" w:line="240" w:lineRule="auto"/>
        <w:ind w:left="426" w:firstLine="501"/>
        <w:jc w:val="both"/>
        <w:rPr>
          <w:rFonts w:ascii="Garamond" w:hAnsi="Garamond"/>
          <w:sz w:val="20"/>
          <w:szCs w:val="20"/>
          <w:lang w:val="en-US"/>
        </w:rPr>
      </w:pPr>
      <w:proofErr w:type="spellStart"/>
      <w:r w:rsidRPr="00E91E02">
        <w:rPr>
          <w:rFonts w:ascii="Garamond" w:hAnsi="Garamond"/>
          <w:sz w:val="20"/>
          <w:szCs w:val="20"/>
          <w:lang w:val="en-US"/>
        </w:rPr>
        <w:t>Berdasarkan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tabel</w:t>
      </w:r>
      <w:proofErr w:type="spellEnd"/>
      <w:r w:rsidRPr="00E91E02">
        <w:rPr>
          <w:rFonts w:ascii="Garamond" w:hAnsi="Garamond"/>
          <w:sz w:val="20"/>
          <w:szCs w:val="20"/>
          <w:lang w:val="en-US"/>
        </w:rPr>
        <w:t xml:space="preserve"> 4 di </w:t>
      </w:r>
      <w:proofErr w:type="spellStart"/>
      <w:r w:rsidRPr="00E91E02">
        <w:rPr>
          <w:rFonts w:ascii="Garamond" w:hAnsi="Garamond"/>
          <w:sz w:val="20"/>
          <w:szCs w:val="20"/>
          <w:lang w:val="en-US"/>
        </w:rPr>
        <w:t>atas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menunjukkan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bahwa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hasil</w:t>
      </w:r>
      <w:proofErr w:type="spellEnd"/>
      <w:r w:rsidRPr="00E91E02">
        <w:rPr>
          <w:rFonts w:ascii="Garamond" w:hAnsi="Garamond"/>
          <w:sz w:val="20"/>
          <w:szCs w:val="20"/>
          <w:lang w:val="en-US"/>
        </w:rPr>
        <w:t xml:space="preserve"> </w:t>
      </w:r>
      <w:r w:rsidRPr="00E91E02">
        <w:rPr>
          <w:rFonts w:ascii="Garamond" w:hAnsi="Garamond"/>
          <w:i/>
          <w:sz w:val="20"/>
          <w:szCs w:val="20"/>
          <w:lang w:val="en-US"/>
        </w:rPr>
        <w:t>pre-test</w:t>
      </w:r>
      <w:r w:rsidRPr="00E91E02">
        <w:rPr>
          <w:rFonts w:ascii="Garamond" w:hAnsi="Garamond"/>
          <w:sz w:val="20"/>
          <w:szCs w:val="20"/>
          <w:lang w:val="en-US"/>
        </w:rPr>
        <w:t xml:space="preserve"> </w:t>
      </w:r>
      <w:proofErr w:type="spellStart"/>
      <w:r w:rsidRPr="00E91E02">
        <w:rPr>
          <w:rFonts w:ascii="Garamond" w:hAnsi="Garamond"/>
          <w:sz w:val="20"/>
          <w:szCs w:val="20"/>
          <w:lang w:val="en-US"/>
        </w:rPr>
        <w:t>kemampuan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berhitung</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matematika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 xml:space="preserve"> di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eksperimen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maupun</w:t>
      </w:r>
      <w:proofErr w:type="spellEnd"/>
      <w:r w:rsidRPr="00E91E02">
        <w:rPr>
          <w:rFonts w:ascii="Garamond" w:hAnsi="Garamond"/>
          <w:sz w:val="20"/>
          <w:szCs w:val="20"/>
          <w:lang w:val="en-US"/>
        </w:rPr>
        <w:t xml:space="preserve"> di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kontrol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sebelum</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diberikan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perlakuan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menunjukkan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adanya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perbedaan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kemampuan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berhitung</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matematika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dilihat</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dari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hasil</w:t>
      </w:r>
      <w:proofErr w:type="spellEnd"/>
      <w:r w:rsidRPr="00E91E02">
        <w:rPr>
          <w:rFonts w:ascii="Garamond" w:hAnsi="Garamond"/>
          <w:sz w:val="20"/>
          <w:szCs w:val="20"/>
          <w:lang w:val="en-US"/>
        </w:rPr>
        <w:t xml:space="preserve"> sig (2-tailed) yang </w:t>
      </w:r>
      <w:proofErr w:type="spellStart"/>
      <w:r w:rsidRPr="00E91E02">
        <w:rPr>
          <w:rFonts w:ascii="Garamond" w:hAnsi="Garamond"/>
          <w:sz w:val="20"/>
          <w:szCs w:val="20"/>
          <w:lang w:val="en-US"/>
        </w:rPr>
        <w:t>menunjukkan</w:t>
      </w:r>
      <w:proofErr w:type="spellEnd"/>
      <w:r w:rsidRPr="00E91E02">
        <w:rPr>
          <w:rFonts w:ascii="Garamond" w:hAnsi="Garamond"/>
          <w:sz w:val="20"/>
          <w:szCs w:val="20"/>
          <w:lang w:val="en-US"/>
        </w:rPr>
        <w:t xml:space="preserve"> &gt; 0,05. </w:t>
      </w:r>
      <w:proofErr w:type="spellStart"/>
      <w:r w:rsidRPr="00E91E02">
        <w:rPr>
          <w:rFonts w:ascii="Garamond" w:hAnsi="Garamond"/>
          <w:sz w:val="20"/>
          <w:szCs w:val="20"/>
          <w:lang w:val="en-US"/>
        </w:rPr>
        <w:t>Setelah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diberikan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berlakuan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 xml:space="preserve"> di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eksperimen</w:t>
      </w:r>
      <w:proofErr w:type="spellEnd"/>
      <w:r w:rsidRPr="00E91E02">
        <w:rPr>
          <w:rFonts w:ascii="Garamond" w:hAnsi="Garamond"/>
          <w:sz w:val="20"/>
          <w:szCs w:val="20"/>
          <w:lang w:val="en-US"/>
        </w:rPr>
        <w:t xml:space="preserve"> dan di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kontrol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mengerjakan</w:t>
      </w:r>
      <w:proofErr w:type="spellEnd"/>
      <w:r w:rsidRPr="00E91E02">
        <w:rPr>
          <w:rFonts w:ascii="Garamond" w:hAnsi="Garamond"/>
          <w:sz w:val="20"/>
          <w:szCs w:val="20"/>
          <w:lang w:val="en-US"/>
        </w:rPr>
        <w:t xml:space="preserve"> </w:t>
      </w:r>
      <w:r w:rsidRPr="00E91E02">
        <w:rPr>
          <w:rFonts w:ascii="Garamond" w:hAnsi="Garamond"/>
          <w:i/>
          <w:sz w:val="20"/>
          <w:szCs w:val="20"/>
          <w:lang w:val="en-US"/>
        </w:rPr>
        <w:t>post-test</w:t>
      </w:r>
      <w:r w:rsidRPr="00E91E02">
        <w:rPr>
          <w:rFonts w:ascii="Garamond" w:hAnsi="Garamond"/>
          <w:sz w:val="20"/>
          <w:szCs w:val="20"/>
          <w:lang w:val="en-US"/>
        </w:rPr>
        <w:t xml:space="preserve">, </w:t>
      </w:r>
      <w:proofErr w:type="spellStart"/>
      <w:r w:rsidRPr="00E91E02">
        <w:rPr>
          <w:rFonts w:ascii="Garamond" w:hAnsi="Garamond"/>
          <w:sz w:val="20"/>
          <w:szCs w:val="20"/>
          <w:lang w:val="en-US"/>
        </w:rPr>
        <w:t>hasil</w:t>
      </w:r>
      <w:proofErr w:type="spellEnd"/>
      <w:r w:rsidRPr="00E91E02">
        <w:rPr>
          <w:rFonts w:ascii="Garamond" w:hAnsi="Garamond"/>
          <w:sz w:val="20"/>
          <w:szCs w:val="20"/>
          <w:lang w:val="en-US"/>
        </w:rPr>
        <w:t xml:space="preserve"> </w:t>
      </w:r>
      <w:r w:rsidRPr="00E91E02">
        <w:rPr>
          <w:rFonts w:ascii="Garamond" w:hAnsi="Garamond"/>
          <w:i/>
          <w:sz w:val="20"/>
          <w:szCs w:val="20"/>
          <w:lang w:val="en-US"/>
        </w:rPr>
        <w:t>post-test</w:t>
      </w:r>
      <w:r w:rsidRPr="00E91E02">
        <w:rPr>
          <w:rFonts w:ascii="Garamond" w:hAnsi="Garamond"/>
          <w:sz w:val="20"/>
          <w:szCs w:val="20"/>
          <w:lang w:val="en-US"/>
        </w:rPr>
        <w:t xml:space="preserve"> </w:t>
      </w:r>
      <w:proofErr w:type="spellStart"/>
      <w:r w:rsidRPr="00E91E02">
        <w:rPr>
          <w:rFonts w:ascii="Garamond" w:hAnsi="Garamond"/>
          <w:sz w:val="20"/>
          <w:szCs w:val="20"/>
          <w:lang w:val="en-US"/>
        </w:rPr>
        <w:t>memperoleh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hasil</w:t>
      </w:r>
      <w:proofErr w:type="spellEnd"/>
      <w:r w:rsidRPr="00E91E02">
        <w:rPr>
          <w:rFonts w:ascii="Garamond" w:hAnsi="Garamond"/>
          <w:sz w:val="20"/>
          <w:szCs w:val="20"/>
          <w:lang w:val="en-US"/>
        </w:rPr>
        <w:t xml:space="preserve"> sig (2-tailed) 0,000 yang </w:t>
      </w:r>
      <w:proofErr w:type="spellStart"/>
      <w:r w:rsidRPr="00E91E02">
        <w:rPr>
          <w:rFonts w:ascii="Garamond" w:hAnsi="Garamond"/>
          <w:sz w:val="20"/>
          <w:szCs w:val="20"/>
          <w:lang w:val="en-US"/>
        </w:rPr>
        <w:t>berarti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terdapat</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perbedaan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kemampuan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berhitung</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matematika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antara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eksperimen</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menggunakan</w:t>
      </w:r>
      <w:proofErr w:type="spellEnd"/>
      <w:r w:rsidRPr="00E91E02">
        <w:rPr>
          <w:rFonts w:ascii="Garamond" w:hAnsi="Garamond"/>
          <w:sz w:val="20"/>
          <w:szCs w:val="20"/>
          <w:lang w:val="en-US"/>
        </w:rPr>
        <w:t xml:space="preserve"> model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r w:rsidRPr="00E91E02">
        <w:rPr>
          <w:rFonts w:ascii="Garamond" w:hAnsi="Garamond"/>
          <w:i/>
          <w:sz w:val="20"/>
          <w:szCs w:val="20"/>
          <w:lang w:val="en-US"/>
        </w:rPr>
        <w:t>Game Based Learning</w:t>
      </w:r>
      <w:r w:rsidRPr="00E91E02">
        <w:rPr>
          <w:rFonts w:ascii="Garamond" w:hAnsi="Garamond"/>
          <w:sz w:val="20"/>
          <w:szCs w:val="20"/>
          <w:lang w:val="en-US"/>
        </w:rPr>
        <w:t xml:space="preserve"> </w:t>
      </w:r>
      <w:proofErr w:type="spellStart"/>
      <w:r w:rsidRPr="00E91E02">
        <w:rPr>
          <w:rFonts w:ascii="Garamond" w:hAnsi="Garamond"/>
          <w:sz w:val="20"/>
          <w:szCs w:val="20"/>
          <w:lang w:val="en-US"/>
        </w:rPr>
        <w:t>dengan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kontrol</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menggunakan</w:t>
      </w:r>
      <w:proofErr w:type="spellEnd"/>
      <w:r w:rsidRPr="00E91E02">
        <w:rPr>
          <w:rFonts w:ascii="Garamond" w:hAnsi="Garamond"/>
          <w:sz w:val="20"/>
          <w:szCs w:val="20"/>
          <w:lang w:val="en-US"/>
        </w:rPr>
        <w:t xml:space="preserve"> model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konvensional</w:t>
      </w:r>
      <w:proofErr w:type="spellEnd"/>
      <w:r w:rsidRPr="00E91E02">
        <w:rPr>
          <w:rFonts w:ascii="Garamond" w:hAnsi="Garamond"/>
          <w:sz w:val="20"/>
          <w:szCs w:val="20"/>
          <w:lang w:val="en-US"/>
        </w:rPr>
        <w:t>.</w:t>
      </w:r>
    </w:p>
    <w:p w14:paraId="3905A1F2" w14:textId="77777777" w:rsidR="00E91E02" w:rsidRPr="00E91E02" w:rsidRDefault="00E91E02" w:rsidP="00E91E02">
      <w:pPr>
        <w:pStyle w:val="ListParagraph"/>
        <w:spacing w:after="160" w:line="240" w:lineRule="auto"/>
        <w:ind w:left="66" w:firstLine="501"/>
        <w:jc w:val="both"/>
        <w:rPr>
          <w:rFonts w:ascii="Garamond" w:hAnsi="Garamond"/>
          <w:sz w:val="20"/>
          <w:szCs w:val="20"/>
          <w:lang w:val="en-US"/>
        </w:rPr>
      </w:pPr>
    </w:p>
    <w:p w14:paraId="282297E8" w14:textId="77777777" w:rsidR="00E91E02" w:rsidRPr="00E91E02" w:rsidRDefault="00E91E02" w:rsidP="00E91E02">
      <w:pPr>
        <w:pStyle w:val="ListParagraph"/>
        <w:spacing w:after="160" w:line="240" w:lineRule="auto"/>
        <w:ind w:left="0"/>
        <w:jc w:val="both"/>
        <w:rPr>
          <w:rFonts w:ascii="Garamond" w:hAnsi="Garamond"/>
          <w:sz w:val="20"/>
          <w:szCs w:val="20"/>
          <w:lang w:val="en-US"/>
        </w:rPr>
      </w:pPr>
      <w:proofErr w:type="spellStart"/>
      <w:r w:rsidRPr="00E91E02">
        <w:rPr>
          <w:rFonts w:ascii="Garamond" w:hAnsi="Garamond"/>
          <w:b/>
          <w:sz w:val="20"/>
          <w:szCs w:val="20"/>
          <w:lang w:val="en-US"/>
        </w:rPr>
        <w:t>Pembahasan</w:t>
      </w:r>
      <w:proofErr w:type="spellEnd"/>
      <w:r w:rsidRPr="00E91E02">
        <w:rPr>
          <w:rFonts w:ascii="Garamond" w:hAnsi="Garamond"/>
          <w:sz w:val="20"/>
          <w:szCs w:val="20"/>
          <w:lang w:val="en-US"/>
        </w:rPr>
        <w:t xml:space="preserve"> </w:t>
      </w:r>
    </w:p>
    <w:p w14:paraId="522A74B3" w14:textId="77777777" w:rsidR="00E91E02" w:rsidRPr="008808C7" w:rsidRDefault="00E91E02" w:rsidP="008808C7">
      <w:pPr>
        <w:pStyle w:val="ListParagraph"/>
        <w:numPr>
          <w:ilvl w:val="0"/>
          <w:numId w:val="6"/>
        </w:numPr>
        <w:spacing w:after="160" w:line="240" w:lineRule="auto"/>
        <w:ind w:left="426"/>
        <w:jc w:val="both"/>
        <w:rPr>
          <w:rFonts w:ascii="Garamond" w:hAnsi="Garamond"/>
          <w:b/>
          <w:sz w:val="20"/>
          <w:szCs w:val="20"/>
          <w:lang w:val="en-US"/>
        </w:rPr>
      </w:pPr>
      <w:proofErr w:type="spellStart"/>
      <w:r w:rsidRPr="00E91E02">
        <w:rPr>
          <w:rFonts w:ascii="Garamond" w:hAnsi="Garamond"/>
          <w:b/>
          <w:sz w:val="20"/>
          <w:szCs w:val="20"/>
          <w:lang w:val="en-US"/>
        </w:rPr>
        <w:t>Penerapan</w:t>
      </w:r>
      <w:proofErr w:type="spellEnd"/>
      <w:r w:rsidRPr="00E91E02">
        <w:rPr>
          <w:rFonts w:ascii="Garamond" w:hAnsi="Garamond"/>
          <w:b/>
          <w:sz w:val="20"/>
          <w:szCs w:val="20"/>
          <w:lang w:val="en-US"/>
        </w:rPr>
        <w:t xml:space="preserve"> Model </w:t>
      </w:r>
      <w:proofErr w:type="spellStart"/>
      <w:r w:rsidRPr="00E91E02">
        <w:rPr>
          <w:rFonts w:ascii="Garamond" w:hAnsi="Garamond"/>
          <w:b/>
          <w:sz w:val="20"/>
          <w:szCs w:val="20"/>
          <w:lang w:val="en-US"/>
        </w:rPr>
        <w:t>Pembelajaran</w:t>
      </w:r>
      <w:proofErr w:type="spellEnd"/>
      <w:r w:rsidRPr="00E91E02">
        <w:rPr>
          <w:rFonts w:ascii="Garamond" w:hAnsi="Garamond"/>
          <w:b/>
          <w:sz w:val="20"/>
          <w:szCs w:val="20"/>
          <w:lang w:val="en-US"/>
        </w:rPr>
        <w:t xml:space="preserve"> </w:t>
      </w:r>
      <w:r w:rsidRPr="00E91E02">
        <w:rPr>
          <w:rFonts w:ascii="Garamond" w:hAnsi="Garamond"/>
          <w:b/>
          <w:i/>
          <w:sz w:val="20"/>
          <w:szCs w:val="20"/>
          <w:lang w:val="en-US"/>
        </w:rPr>
        <w:t xml:space="preserve">Game Based Learning </w:t>
      </w:r>
      <w:proofErr w:type="spellStart"/>
      <w:r w:rsidRPr="00E91E02">
        <w:rPr>
          <w:rFonts w:ascii="Garamond" w:hAnsi="Garamond"/>
          <w:b/>
          <w:sz w:val="20"/>
          <w:szCs w:val="20"/>
          <w:lang w:val="en-US"/>
        </w:rPr>
        <w:t>Terhadap</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Peningkatan</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Kemampuan</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Berhitung</w:t>
      </w:r>
      <w:proofErr w:type="spellEnd"/>
      <w:r w:rsidRPr="00E91E02">
        <w:rPr>
          <w:rFonts w:ascii="Garamond" w:hAnsi="Garamond"/>
          <w:b/>
          <w:sz w:val="20"/>
          <w:szCs w:val="20"/>
          <w:lang w:val="en-US"/>
        </w:rPr>
        <w:t xml:space="preserve"> Matemat</w:t>
      </w:r>
      <w:r w:rsidR="008808C7">
        <w:rPr>
          <w:rFonts w:ascii="Garamond" w:hAnsi="Garamond"/>
          <w:b/>
          <w:sz w:val="20"/>
          <w:szCs w:val="20"/>
          <w:lang w:val="en-US"/>
        </w:rPr>
        <w:t>i</w:t>
      </w:r>
      <w:r w:rsidRPr="00E91E02">
        <w:rPr>
          <w:rFonts w:ascii="Garamond" w:hAnsi="Garamond"/>
          <w:b/>
          <w:sz w:val="20"/>
          <w:szCs w:val="20"/>
          <w:lang w:val="en-US"/>
        </w:rPr>
        <w:t>ka</w:t>
      </w:r>
      <w:r w:rsidRPr="00E91E02">
        <w:rPr>
          <w:rFonts w:ascii="Garamond" w:hAnsi="Garamond"/>
          <w:b/>
          <w:color w:val="FFFFFF"/>
          <w:sz w:val="20"/>
          <w:szCs w:val="20"/>
          <w:lang w:val="en-US"/>
        </w:rPr>
        <w:t xml:space="preserve"> </w:t>
      </w:r>
      <w:proofErr w:type="spellStart"/>
      <w:r w:rsidRPr="00E91E02">
        <w:rPr>
          <w:rFonts w:ascii="Garamond" w:hAnsi="Garamond"/>
          <w:b/>
          <w:sz w:val="20"/>
          <w:szCs w:val="20"/>
          <w:lang w:val="en-US"/>
        </w:rPr>
        <w:t>Siswa</w:t>
      </w:r>
      <w:proofErr w:type="spellEnd"/>
      <w:r w:rsidRPr="00E91E02">
        <w:rPr>
          <w:rFonts w:ascii="Garamond" w:hAnsi="Garamond"/>
          <w:b/>
          <w:color w:val="FFFFFF"/>
          <w:sz w:val="20"/>
          <w:szCs w:val="20"/>
          <w:lang w:val="en-US"/>
        </w:rPr>
        <w:t xml:space="preserve"> </w:t>
      </w:r>
      <w:proofErr w:type="spellStart"/>
      <w:r w:rsidRPr="00E91E02">
        <w:rPr>
          <w:rFonts w:ascii="Garamond" w:hAnsi="Garamond"/>
          <w:b/>
          <w:sz w:val="20"/>
          <w:szCs w:val="20"/>
          <w:lang w:val="en-US"/>
        </w:rPr>
        <w:t>Kelas</w:t>
      </w:r>
      <w:proofErr w:type="spellEnd"/>
      <w:r w:rsidRPr="00E91E02">
        <w:rPr>
          <w:rFonts w:ascii="Garamond" w:hAnsi="Garamond"/>
          <w:b/>
          <w:sz w:val="20"/>
          <w:szCs w:val="20"/>
          <w:lang w:val="en-US"/>
        </w:rPr>
        <w:t xml:space="preserve"> II Di Sekolah Dasar</w:t>
      </w:r>
    </w:p>
    <w:p w14:paraId="41CBD390" w14:textId="77777777" w:rsidR="00E91E02" w:rsidRPr="00E91E02" w:rsidRDefault="00E91E02" w:rsidP="008808C7">
      <w:pPr>
        <w:pStyle w:val="ListParagraph"/>
        <w:spacing w:after="160" w:line="240" w:lineRule="auto"/>
        <w:ind w:left="426" w:firstLine="501"/>
        <w:jc w:val="both"/>
        <w:rPr>
          <w:rFonts w:ascii="Garamond" w:hAnsi="Garamond"/>
          <w:b/>
          <w:sz w:val="20"/>
          <w:szCs w:val="20"/>
          <w:lang w:val="en-US"/>
        </w:rPr>
      </w:pPr>
      <w:proofErr w:type="spellStart"/>
      <w:r w:rsidRPr="00E91E02">
        <w:rPr>
          <w:rFonts w:ascii="Garamond" w:hAnsi="Garamond"/>
          <w:sz w:val="20"/>
          <w:szCs w:val="20"/>
          <w:lang w:val="en-US"/>
        </w:rPr>
        <w:t>Penelitian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ini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bertujuan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untuk</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mendeskripsikan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penerapan</w:t>
      </w:r>
      <w:proofErr w:type="spellEnd"/>
      <w:r w:rsidRPr="00E91E02">
        <w:rPr>
          <w:rFonts w:ascii="Garamond" w:hAnsi="Garamond"/>
          <w:sz w:val="20"/>
          <w:szCs w:val="20"/>
          <w:lang w:val="en-US"/>
        </w:rPr>
        <w:t xml:space="preserve"> model </w:t>
      </w:r>
      <w:r w:rsidRPr="00E91E02">
        <w:rPr>
          <w:rFonts w:ascii="Garamond" w:hAnsi="Garamond"/>
          <w:i/>
          <w:sz w:val="20"/>
          <w:szCs w:val="20"/>
          <w:lang w:val="en-US"/>
        </w:rPr>
        <w:t>Game Based Learning</w:t>
      </w:r>
      <w:r w:rsidRPr="00E91E02">
        <w:rPr>
          <w:rFonts w:ascii="Garamond" w:hAnsi="Garamond"/>
          <w:sz w:val="20"/>
          <w:szCs w:val="20"/>
          <w:lang w:val="en-US"/>
        </w:rPr>
        <w:t xml:space="preserve"> (GBL) </w:t>
      </w:r>
      <w:proofErr w:type="spellStart"/>
      <w:r w:rsidRPr="00E91E02">
        <w:rPr>
          <w:rFonts w:ascii="Garamond" w:hAnsi="Garamond"/>
          <w:sz w:val="20"/>
          <w:szCs w:val="20"/>
          <w:lang w:val="en-US"/>
        </w:rPr>
        <w:t>dalam</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meningkatkan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kemampuan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berhitung</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Sekolah</w:t>
      </w:r>
      <w:proofErr w:type="spellEnd"/>
      <w:r w:rsidRPr="00E91E02">
        <w:rPr>
          <w:rFonts w:ascii="Garamond" w:hAnsi="Garamond"/>
          <w:sz w:val="20"/>
          <w:szCs w:val="20"/>
          <w:lang w:val="en-US"/>
        </w:rPr>
        <w:t xml:space="preserve"> Dasar. Model </w:t>
      </w:r>
      <w:proofErr w:type="spellStart"/>
      <w:r w:rsidRPr="00E91E02">
        <w:rPr>
          <w:rFonts w:ascii="Garamond" w:hAnsi="Garamond"/>
          <w:sz w:val="20"/>
          <w:szCs w:val="20"/>
          <w:lang w:val="en-US"/>
        </w:rPr>
        <w:t>ini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dirancang</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untuk</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menciptakan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suasana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belajar</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aktif</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menyenangkan</w:t>
      </w:r>
      <w:proofErr w:type="spellEnd"/>
      <w:r w:rsidRPr="00E91E02">
        <w:rPr>
          <w:rFonts w:ascii="Garamond" w:hAnsi="Garamond"/>
          <w:sz w:val="20"/>
          <w:szCs w:val="20"/>
          <w:lang w:val="en-US"/>
        </w:rPr>
        <w:t xml:space="preserve">, dan </w:t>
      </w:r>
      <w:proofErr w:type="spellStart"/>
      <w:r w:rsidRPr="00E91E02">
        <w:rPr>
          <w:rFonts w:ascii="Garamond" w:hAnsi="Garamond"/>
          <w:sz w:val="20"/>
          <w:szCs w:val="20"/>
          <w:lang w:val="en-US"/>
        </w:rPr>
        <w:t>interaktif</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melalui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enam</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tahapan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pemilihan</w:t>
      </w:r>
      <w:proofErr w:type="spellEnd"/>
      <w:r w:rsidRPr="00E91E02">
        <w:rPr>
          <w:rFonts w:ascii="Garamond" w:hAnsi="Garamond"/>
          <w:sz w:val="20"/>
          <w:szCs w:val="20"/>
          <w:lang w:val="en-US"/>
        </w:rPr>
        <w:t xml:space="preserve"> game </w:t>
      </w:r>
      <w:proofErr w:type="spellStart"/>
      <w:r w:rsidRPr="00E91E02">
        <w:rPr>
          <w:rFonts w:ascii="Garamond" w:hAnsi="Garamond"/>
          <w:sz w:val="20"/>
          <w:szCs w:val="20"/>
          <w:lang w:val="en-US"/>
        </w:rPr>
        <w:t>sesuai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topik</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penjelasan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konsep</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penjelasan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aturan</w:t>
      </w:r>
      <w:proofErr w:type="spellEnd"/>
      <w:r w:rsidRPr="00E91E02">
        <w:rPr>
          <w:rFonts w:ascii="Garamond" w:hAnsi="Garamond"/>
          <w:sz w:val="20"/>
          <w:szCs w:val="20"/>
          <w:lang w:val="en-US"/>
        </w:rPr>
        <w:t xml:space="preserve"> main, </w:t>
      </w:r>
      <w:proofErr w:type="spellStart"/>
      <w:r w:rsidRPr="00E91E02">
        <w:rPr>
          <w:rFonts w:ascii="Garamond" w:hAnsi="Garamond"/>
          <w:sz w:val="20"/>
          <w:szCs w:val="20"/>
          <w:lang w:val="en-US"/>
        </w:rPr>
        <w:t>pelaksanaan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permainan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merangkum</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pengetahuan</w:t>
      </w:r>
      <w:proofErr w:type="spellEnd"/>
      <w:r w:rsidRPr="00E91E02">
        <w:rPr>
          <w:rFonts w:ascii="Garamond" w:hAnsi="Garamond"/>
          <w:sz w:val="20"/>
          <w:szCs w:val="20"/>
          <w:lang w:val="en-US"/>
        </w:rPr>
        <w:t xml:space="preserve">, dan </w:t>
      </w:r>
      <w:proofErr w:type="spellStart"/>
      <w:r w:rsidRPr="00E91E02">
        <w:rPr>
          <w:rFonts w:ascii="Garamond" w:hAnsi="Garamond"/>
          <w:sz w:val="20"/>
          <w:szCs w:val="20"/>
          <w:lang w:val="en-US"/>
        </w:rPr>
        <w:t>refleksi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Berdasarkan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observasi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seluruh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tahapan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terlaksana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dengan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baik</w:t>
      </w:r>
      <w:proofErr w:type="spellEnd"/>
      <w:r w:rsidRPr="00E91E02">
        <w:rPr>
          <w:rFonts w:ascii="Garamond" w:hAnsi="Garamond"/>
          <w:sz w:val="20"/>
          <w:szCs w:val="20"/>
          <w:lang w:val="en-US"/>
        </w:rPr>
        <w:t xml:space="preserve"> dan </w:t>
      </w:r>
      <w:proofErr w:type="spellStart"/>
      <w:r w:rsidRPr="00E91E02">
        <w:rPr>
          <w:rFonts w:ascii="Garamond" w:hAnsi="Garamond"/>
          <w:sz w:val="20"/>
          <w:szCs w:val="20"/>
          <w:lang w:val="en-US"/>
        </w:rPr>
        <w:t>mencapai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keterlaksanaan</w:t>
      </w:r>
      <w:proofErr w:type="spellEnd"/>
      <w:r w:rsidRPr="00E91E02">
        <w:rPr>
          <w:rFonts w:ascii="Garamond" w:hAnsi="Garamond"/>
          <w:sz w:val="20"/>
          <w:szCs w:val="20"/>
          <w:lang w:val="en-US"/>
        </w:rPr>
        <w:t xml:space="preserve"> 100%, </w:t>
      </w:r>
      <w:proofErr w:type="spellStart"/>
      <w:r w:rsidRPr="00E91E02">
        <w:rPr>
          <w:rFonts w:ascii="Garamond" w:hAnsi="Garamond"/>
          <w:sz w:val="20"/>
          <w:szCs w:val="20"/>
          <w:lang w:val="en-US"/>
        </w:rPr>
        <w:t>menunjukkan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keterlibatan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aktif</w:t>
      </w:r>
      <w:proofErr w:type="spellEnd"/>
      <w:r w:rsidRPr="00E91E02">
        <w:rPr>
          <w:rFonts w:ascii="Garamond" w:hAnsi="Garamond"/>
          <w:sz w:val="20"/>
          <w:szCs w:val="20"/>
          <w:lang w:val="en-US"/>
        </w:rPr>
        <w:t xml:space="preserve"> guru dan </w:t>
      </w:r>
      <w:proofErr w:type="spellStart"/>
      <w:r w:rsidRPr="00E91E02">
        <w:rPr>
          <w:rFonts w:ascii="Garamond" w:hAnsi="Garamond"/>
          <w:sz w:val="20"/>
          <w:szCs w:val="20"/>
          <w:lang w:val="en-US"/>
        </w:rPr>
        <w:t>antusiasme</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tinggi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dari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Menurutnya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memberikan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respon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positif</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terhadap</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terlihat</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dari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partisipasi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dalam</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permainan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kerja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sama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pemahaman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materi</w:t>
      </w:r>
      <w:proofErr w:type="spellEnd"/>
      <w:r w:rsidRPr="00E91E02">
        <w:rPr>
          <w:rFonts w:ascii="Garamond" w:hAnsi="Garamond"/>
          <w:sz w:val="20"/>
          <w:szCs w:val="20"/>
          <w:lang w:val="en-US"/>
        </w:rPr>
        <w:t xml:space="preserve">, dan </w:t>
      </w:r>
      <w:proofErr w:type="spellStart"/>
      <w:r w:rsidRPr="00E91E02">
        <w:rPr>
          <w:rFonts w:ascii="Garamond" w:hAnsi="Garamond"/>
          <w:sz w:val="20"/>
          <w:szCs w:val="20"/>
          <w:lang w:val="en-US"/>
        </w:rPr>
        <w:t>sikap</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menyenangkan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selama</w:t>
      </w:r>
      <w:proofErr w:type="spellEnd"/>
      <w:r w:rsidRPr="00E91E02">
        <w:rPr>
          <w:rFonts w:ascii="Garamond" w:hAnsi="Garamond"/>
          <w:sz w:val="20"/>
          <w:szCs w:val="20"/>
          <w:lang w:val="en-US"/>
        </w:rPr>
        <w:t xml:space="preserve"> proses </w:t>
      </w:r>
      <w:proofErr w:type="spellStart"/>
      <w:r w:rsidRPr="00E91E02">
        <w:rPr>
          <w:rFonts w:ascii="Garamond" w:hAnsi="Garamond"/>
          <w:sz w:val="20"/>
          <w:szCs w:val="20"/>
          <w:lang w:val="en-US"/>
        </w:rPr>
        <w:t>berlangsung</w:t>
      </w:r>
      <w:proofErr w:type="spellEnd"/>
      <w:r w:rsidRPr="00E91E02">
        <w:rPr>
          <w:rFonts w:ascii="Garamond" w:hAnsi="Garamond"/>
          <w:sz w:val="20"/>
          <w:szCs w:val="20"/>
          <w:lang w:val="en-US"/>
        </w:rPr>
        <w:t xml:space="preserve">. Hal </w:t>
      </w:r>
      <w:proofErr w:type="spellStart"/>
      <w:r w:rsidRPr="00E91E02">
        <w:rPr>
          <w:rFonts w:ascii="Garamond" w:hAnsi="Garamond"/>
          <w:sz w:val="20"/>
          <w:szCs w:val="20"/>
          <w:lang w:val="en-US"/>
        </w:rPr>
        <w:t>ini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sesuai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dengan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temuan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Syaikhu</w:t>
      </w:r>
      <w:proofErr w:type="spellEnd"/>
      <w:r w:rsidRPr="00E91E02">
        <w:rPr>
          <w:rFonts w:ascii="Garamond" w:hAnsi="Garamond"/>
          <w:sz w:val="20"/>
          <w:szCs w:val="20"/>
          <w:lang w:val="en-US"/>
        </w:rPr>
        <w:t xml:space="preserve"> et al. (2022) </w:t>
      </w:r>
      <w:proofErr w:type="spellStart"/>
      <w:r w:rsidRPr="00E91E02">
        <w:rPr>
          <w:rFonts w:ascii="Garamond" w:hAnsi="Garamond"/>
          <w:sz w:val="20"/>
          <w:szCs w:val="20"/>
          <w:lang w:val="en-US"/>
        </w:rPr>
        <w:t>bahwa</w:t>
      </w:r>
      <w:proofErr w:type="spellEnd"/>
      <w:r w:rsidRPr="00E91E02">
        <w:rPr>
          <w:rFonts w:ascii="Garamond" w:hAnsi="Garamond"/>
          <w:sz w:val="20"/>
          <w:szCs w:val="20"/>
          <w:lang w:val="en-US"/>
        </w:rPr>
        <w:t xml:space="preserve"> GBL </w:t>
      </w:r>
      <w:proofErr w:type="spellStart"/>
      <w:r w:rsidRPr="00E91E02">
        <w:rPr>
          <w:rFonts w:ascii="Garamond" w:hAnsi="Garamond"/>
          <w:sz w:val="20"/>
          <w:szCs w:val="20"/>
          <w:lang w:val="en-US"/>
        </w:rPr>
        <w:t>dapat</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meningkatkan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motivasi</w:t>
      </w:r>
      <w:proofErr w:type="spellEnd"/>
      <w:r w:rsidRPr="00E91E02">
        <w:rPr>
          <w:rFonts w:ascii="Garamond" w:hAnsi="Garamond"/>
          <w:sz w:val="20"/>
          <w:szCs w:val="20"/>
          <w:lang w:val="en-US"/>
        </w:rPr>
        <w:t xml:space="preserve"> dan </w:t>
      </w:r>
      <w:proofErr w:type="spellStart"/>
      <w:r w:rsidRPr="00E91E02">
        <w:rPr>
          <w:rFonts w:ascii="Garamond" w:hAnsi="Garamond"/>
          <w:sz w:val="20"/>
          <w:szCs w:val="20"/>
          <w:lang w:val="en-US"/>
        </w:rPr>
        <w:t>menciptakan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suasana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belajar</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menyenangkan</w:t>
      </w:r>
      <w:proofErr w:type="spellEnd"/>
      <w:r w:rsidRPr="00E91E02">
        <w:rPr>
          <w:rFonts w:ascii="Garamond" w:hAnsi="Garamond"/>
          <w:sz w:val="20"/>
          <w:szCs w:val="20"/>
          <w:lang w:val="en-US"/>
        </w:rPr>
        <w:t>.</w:t>
      </w:r>
    </w:p>
    <w:p w14:paraId="438021AA" w14:textId="77777777" w:rsidR="00E91E02" w:rsidRDefault="00E91E02" w:rsidP="008808C7">
      <w:pPr>
        <w:pStyle w:val="ListParagraph"/>
        <w:spacing w:after="160" w:line="240" w:lineRule="auto"/>
        <w:ind w:left="426" w:firstLine="501"/>
        <w:jc w:val="both"/>
        <w:rPr>
          <w:rFonts w:ascii="Garamond" w:hAnsi="Garamond"/>
          <w:sz w:val="20"/>
          <w:szCs w:val="20"/>
          <w:lang w:val="en-US"/>
        </w:rPr>
      </w:pPr>
      <w:r w:rsidRPr="00E91E02">
        <w:rPr>
          <w:rFonts w:ascii="Garamond" w:hAnsi="Garamond"/>
          <w:sz w:val="20"/>
          <w:szCs w:val="20"/>
          <w:lang w:val="en-US"/>
        </w:rPr>
        <w:t xml:space="preserve">Media UNO Math yang </w:t>
      </w:r>
      <w:proofErr w:type="spellStart"/>
      <w:r w:rsidRPr="00E91E02">
        <w:rPr>
          <w:rFonts w:ascii="Garamond" w:hAnsi="Garamond"/>
          <w:sz w:val="20"/>
          <w:szCs w:val="20"/>
          <w:lang w:val="en-US"/>
        </w:rPr>
        <w:t>digunakan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dinilai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tepat</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karena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tidak</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hanya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melatih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kemampuan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berhitung</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tetapi</w:t>
      </w:r>
      <w:proofErr w:type="spellEnd"/>
      <w:r w:rsidRPr="00E91E02">
        <w:rPr>
          <w:rFonts w:ascii="Garamond" w:hAnsi="Garamond"/>
          <w:sz w:val="20"/>
          <w:szCs w:val="20"/>
          <w:lang w:val="en-US"/>
        </w:rPr>
        <w:t xml:space="preserve"> juga </w:t>
      </w:r>
      <w:proofErr w:type="spellStart"/>
      <w:r w:rsidRPr="00E91E02">
        <w:rPr>
          <w:rFonts w:ascii="Garamond" w:hAnsi="Garamond"/>
          <w:sz w:val="20"/>
          <w:szCs w:val="20"/>
          <w:lang w:val="en-US"/>
        </w:rPr>
        <w:t>mengembangkan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aspek</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afektif</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seperti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kerja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sama</w:t>
      </w:r>
      <w:proofErr w:type="spellEnd"/>
      <w:r w:rsidRPr="00E91E02">
        <w:rPr>
          <w:rFonts w:ascii="Garamond" w:hAnsi="Garamond"/>
          <w:sz w:val="20"/>
          <w:szCs w:val="20"/>
          <w:lang w:val="en-US"/>
        </w:rPr>
        <w:t xml:space="preserve"> dan </w:t>
      </w:r>
      <w:proofErr w:type="spellStart"/>
      <w:r w:rsidRPr="00E91E02">
        <w:rPr>
          <w:rFonts w:ascii="Garamond" w:hAnsi="Garamond"/>
          <w:sz w:val="20"/>
          <w:szCs w:val="20"/>
          <w:lang w:val="en-US"/>
        </w:rPr>
        <w:t>kepercayaan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diri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Avdiu</w:t>
      </w:r>
      <w:proofErr w:type="spellEnd"/>
      <w:r w:rsidRPr="00E91E02">
        <w:rPr>
          <w:rFonts w:ascii="Garamond" w:hAnsi="Garamond"/>
          <w:sz w:val="20"/>
          <w:szCs w:val="20"/>
          <w:lang w:val="en-US"/>
        </w:rPr>
        <w:t xml:space="preserve"> (2019) juga </w:t>
      </w:r>
      <w:proofErr w:type="spellStart"/>
      <w:r w:rsidRPr="00E91E02">
        <w:rPr>
          <w:rFonts w:ascii="Garamond" w:hAnsi="Garamond"/>
          <w:sz w:val="20"/>
          <w:szCs w:val="20"/>
          <w:lang w:val="en-US"/>
        </w:rPr>
        <w:t>menyatakan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bahwa</w:t>
      </w:r>
      <w:proofErr w:type="spellEnd"/>
      <w:r w:rsidRPr="00E91E02">
        <w:rPr>
          <w:rFonts w:ascii="Garamond" w:hAnsi="Garamond"/>
          <w:sz w:val="20"/>
          <w:szCs w:val="20"/>
          <w:lang w:val="en-US"/>
        </w:rPr>
        <w:t xml:space="preserve"> GBL </w:t>
      </w:r>
      <w:proofErr w:type="spellStart"/>
      <w:r w:rsidRPr="00E91E02">
        <w:rPr>
          <w:rFonts w:ascii="Garamond" w:hAnsi="Garamond"/>
          <w:sz w:val="20"/>
          <w:szCs w:val="20"/>
          <w:lang w:val="en-US"/>
        </w:rPr>
        <w:t>mampu</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menciptakan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produktif</w:t>
      </w:r>
      <w:proofErr w:type="spellEnd"/>
      <w:r w:rsidRPr="00E91E02">
        <w:rPr>
          <w:rFonts w:ascii="Garamond" w:hAnsi="Garamond"/>
          <w:sz w:val="20"/>
          <w:szCs w:val="20"/>
          <w:lang w:val="en-US"/>
        </w:rPr>
        <w:t xml:space="preserve"> dan </w:t>
      </w:r>
      <w:proofErr w:type="spellStart"/>
      <w:r w:rsidRPr="00E91E02">
        <w:rPr>
          <w:rFonts w:ascii="Garamond" w:hAnsi="Garamond"/>
          <w:sz w:val="20"/>
          <w:szCs w:val="20"/>
          <w:lang w:val="en-US"/>
        </w:rPr>
        <w:t>digemari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 xml:space="preserve">. Selain </w:t>
      </w:r>
      <w:proofErr w:type="spellStart"/>
      <w:r w:rsidRPr="00E91E02">
        <w:rPr>
          <w:rFonts w:ascii="Garamond" w:hAnsi="Garamond"/>
          <w:sz w:val="20"/>
          <w:szCs w:val="20"/>
          <w:lang w:val="en-US"/>
        </w:rPr>
        <w:t>meningkatkan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minat</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belajar</w:t>
      </w:r>
      <w:proofErr w:type="spellEnd"/>
      <w:r w:rsidRPr="00E91E02">
        <w:rPr>
          <w:rFonts w:ascii="Garamond" w:hAnsi="Garamond"/>
          <w:sz w:val="20"/>
          <w:szCs w:val="20"/>
          <w:lang w:val="en-US"/>
        </w:rPr>
        <w:t xml:space="preserve">, model </w:t>
      </w:r>
      <w:proofErr w:type="spellStart"/>
      <w:r w:rsidRPr="00E91E02">
        <w:rPr>
          <w:rFonts w:ascii="Garamond" w:hAnsi="Garamond"/>
          <w:sz w:val="20"/>
          <w:szCs w:val="20"/>
          <w:lang w:val="en-US"/>
        </w:rPr>
        <w:t>ini</w:t>
      </w:r>
      <w:proofErr w:type="spellEnd"/>
      <w:r w:rsidRPr="00E91E02">
        <w:rPr>
          <w:rFonts w:ascii="Garamond" w:hAnsi="Garamond"/>
          <w:sz w:val="20"/>
          <w:szCs w:val="20"/>
          <w:lang w:val="en-US"/>
        </w:rPr>
        <w:t xml:space="preserve"> juga </w:t>
      </w:r>
      <w:proofErr w:type="spellStart"/>
      <w:r w:rsidRPr="00E91E02">
        <w:rPr>
          <w:rFonts w:ascii="Garamond" w:hAnsi="Garamond"/>
          <w:sz w:val="20"/>
          <w:szCs w:val="20"/>
          <w:lang w:val="en-US"/>
        </w:rPr>
        <w:t>terbukti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meningkatkan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kemampuan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berhitung</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sebagaimana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didukung</w:t>
      </w:r>
      <w:proofErr w:type="spellEnd"/>
      <w:r w:rsidRPr="00E91E02">
        <w:rPr>
          <w:rFonts w:ascii="Garamond" w:hAnsi="Garamond"/>
          <w:sz w:val="20"/>
          <w:szCs w:val="20"/>
          <w:lang w:val="en-US"/>
        </w:rPr>
        <w:t xml:space="preserve"> oleh </w:t>
      </w:r>
      <w:proofErr w:type="spellStart"/>
      <w:r w:rsidRPr="00E91E02">
        <w:rPr>
          <w:rFonts w:ascii="Garamond" w:hAnsi="Garamond"/>
          <w:sz w:val="20"/>
          <w:szCs w:val="20"/>
          <w:lang w:val="en-US"/>
        </w:rPr>
        <w:t>temuan</w:t>
      </w:r>
      <w:proofErr w:type="spellEnd"/>
      <w:r w:rsidRPr="00E91E02">
        <w:rPr>
          <w:rFonts w:ascii="Garamond" w:hAnsi="Garamond"/>
          <w:sz w:val="20"/>
          <w:szCs w:val="20"/>
          <w:lang w:val="en-US"/>
        </w:rPr>
        <w:t xml:space="preserve"> Mukaromah et al. (2021). </w:t>
      </w:r>
      <w:proofErr w:type="spellStart"/>
      <w:r w:rsidRPr="00E91E02">
        <w:rPr>
          <w:rFonts w:ascii="Garamond" w:hAnsi="Garamond"/>
          <w:sz w:val="20"/>
          <w:szCs w:val="20"/>
          <w:lang w:val="en-US"/>
        </w:rPr>
        <w:t>Dengan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demikian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penerapan</w:t>
      </w:r>
      <w:proofErr w:type="spellEnd"/>
      <w:r w:rsidRPr="00E91E02">
        <w:rPr>
          <w:rFonts w:ascii="Garamond" w:hAnsi="Garamond"/>
          <w:sz w:val="20"/>
          <w:szCs w:val="20"/>
          <w:lang w:val="en-US"/>
        </w:rPr>
        <w:t xml:space="preserve"> </w:t>
      </w:r>
      <w:r w:rsidRPr="00E91E02">
        <w:rPr>
          <w:rFonts w:ascii="Garamond" w:hAnsi="Garamond"/>
          <w:i/>
          <w:sz w:val="20"/>
          <w:szCs w:val="20"/>
          <w:lang w:val="en-US"/>
        </w:rPr>
        <w:t>Game Based Learning</w:t>
      </w:r>
      <w:r w:rsidRPr="00E91E02">
        <w:rPr>
          <w:rFonts w:ascii="Garamond" w:hAnsi="Garamond"/>
          <w:sz w:val="20"/>
          <w:szCs w:val="20"/>
          <w:lang w:val="en-US"/>
        </w:rPr>
        <w:t xml:space="preserve"> </w:t>
      </w:r>
      <w:proofErr w:type="spellStart"/>
      <w:r w:rsidRPr="00E91E02">
        <w:rPr>
          <w:rFonts w:ascii="Garamond" w:hAnsi="Garamond"/>
          <w:sz w:val="20"/>
          <w:szCs w:val="20"/>
          <w:lang w:val="en-US"/>
        </w:rPr>
        <w:t>dalam</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matematika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dinilai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efektif</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dalam</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menciptakan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suasana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belajar</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positif</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sekaligus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meningkatkan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hasil</w:t>
      </w:r>
      <w:proofErr w:type="spellEnd"/>
      <w:r w:rsidRPr="00E91E02">
        <w:rPr>
          <w:rFonts w:ascii="Garamond" w:hAnsi="Garamond"/>
          <w:sz w:val="20"/>
          <w:szCs w:val="20"/>
          <w:lang w:val="en-US"/>
        </w:rPr>
        <w:t> </w:t>
      </w:r>
      <w:proofErr w:type="spellStart"/>
      <w:r w:rsidRPr="00E91E02">
        <w:rPr>
          <w:rFonts w:ascii="Garamond" w:hAnsi="Garamond"/>
          <w:sz w:val="20"/>
          <w:szCs w:val="20"/>
          <w:lang w:val="en-US"/>
        </w:rPr>
        <w:t>belajar</w:t>
      </w:r>
      <w:proofErr w:type="spellEnd"/>
      <w:r w:rsidRPr="00E91E02">
        <w:rPr>
          <w:rFonts w:ascii="Garamond" w:hAnsi="Garamond"/>
          <w:sz w:val="20"/>
          <w:szCs w:val="20"/>
          <w:lang w:val="en-US"/>
        </w:rPr>
        <w:t>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w:t>
      </w:r>
    </w:p>
    <w:p w14:paraId="2598553F" w14:textId="77777777" w:rsidR="006D7A91" w:rsidRDefault="006D7A91" w:rsidP="008808C7">
      <w:pPr>
        <w:pStyle w:val="ListParagraph"/>
        <w:spacing w:after="160" w:line="240" w:lineRule="auto"/>
        <w:ind w:left="426" w:firstLine="501"/>
        <w:jc w:val="both"/>
        <w:rPr>
          <w:rFonts w:ascii="Garamond" w:hAnsi="Garamond"/>
          <w:sz w:val="20"/>
          <w:szCs w:val="20"/>
          <w:lang w:val="en-US"/>
        </w:rPr>
      </w:pPr>
    </w:p>
    <w:p w14:paraId="600B073C" w14:textId="77777777" w:rsidR="008808C7" w:rsidRPr="00E91E02" w:rsidRDefault="008808C7" w:rsidP="008808C7">
      <w:pPr>
        <w:pStyle w:val="ListParagraph"/>
        <w:spacing w:after="0" w:line="240" w:lineRule="auto"/>
        <w:ind w:left="426" w:firstLine="501"/>
        <w:jc w:val="both"/>
        <w:rPr>
          <w:rFonts w:ascii="Garamond" w:hAnsi="Garamond"/>
          <w:b/>
          <w:sz w:val="20"/>
          <w:szCs w:val="20"/>
          <w:lang w:val="en-US"/>
        </w:rPr>
      </w:pPr>
    </w:p>
    <w:p w14:paraId="22216F3A" w14:textId="77777777" w:rsidR="00E91E02" w:rsidRPr="00E91E02" w:rsidRDefault="00E91E02" w:rsidP="00E91E02">
      <w:pPr>
        <w:pStyle w:val="ListParagraph"/>
        <w:numPr>
          <w:ilvl w:val="0"/>
          <w:numId w:val="6"/>
        </w:numPr>
        <w:spacing w:after="0" w:line="240" w:lineRule="auto"/>
        <w:ind w:left="426"/>
        <w:jc w:val="both"/>
        <w:rPr>
          <w:rFonts w:ascii="Garamond" w:hAnsi="Garamond"/>
          <w:b/>
          <w:sz w:val="20"/>
          <w:szCs w:val="20"/>
          <w:lang w:val="en-US"/>
        </w:rPr>
      </w:pPr>
      <w:proofErr w:type="spellStart"/>
      <w:r w:rsidRPr="00E91E02">
        <w:rPr>
          <w:rFonts w:ascii="Garamond" w:hAnsi="Garamond"/>
          <w:b/>
          <w:sz w:val="20"/>
          <w:szCs w:val="20"/>
          <w:lang w:val="en-US"/>
        </w:rPr>
        <w:lastRenderedPageBreak/>
        <w:t>Peningkatan</w:t>
      </w:r>
      <w:proofErr w:type="spellEnd"/>
      <w:r w:rsidRPr="00E91E02">
        <w:rPr>
          <w:rFonts w:ascii="Garamond" w:hAnsi="Garamond"/>
          <w:b/>
          <w:color w:val="FFFFFF"/>
          <w:sz w:val="20"/>
          <w:szCs w:val="20"/>
        </w:rPr>
        <w:t>a</w:t>
      </w:r>
      <w:proofErr w:type="spellStart"/>
      <w:r w:rsidRPr="00E91E02">
        <w:rPr>
          <w:rFonts w:ascii="Garamond" w:hAnsi="Garamond"/>
          <w:b/>
          <w:sz w:val="20"/>
          <w:szCs w:val="20"/>
          <w:lang w:val="en-US"/>
        </w:rPr>
        <w:t>Kemampuan</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Berhitung</w:t>
      </w:r>
      <w:proofErr w:type="spellEnd"/>
      <w:r w:rsidRPr="00E91E02">
        <w:rPr>
          <w:rFonts w:ascii="Garamond" w:hAnsi="Garamond"/>
          <w:b/>
          <w:sz w:val="20"/>
          <w:szCs w:val="20"/>
          <w:lang w:val="en-US"/>
        </w:rPr>
        <w:t xml:space="preserve"> Matematika </w:t>
      </w:r>
      <w:proofErr w:type="spellStart"/>
      <w:r w:rsidRPr="00E91E02">
        <w:rPr>
          <w:rFonts w:ascii="Garamond" w:hAnsi="Garamond"/>
          <w:b/>
          <w:sz w:val="20"/>
          <w:szCs w:val="20"/>
          <w:lang w:val="en-US"/>
        </w:rPr>
        <w:t>Siswa</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Kelas</w:t>
      </w:r>
      <w:proofErr w:type="spellEnd"/>
      <w:r w:rsidRPr="00E91E02">
        <w:rPr>
          <w:rFonts w:ascii="Garamond" w:hAnsi="Garamond"/>
          <w:b/>
          <w:sz w:val="20"/>
          <w:szCs w:val="20"/>
          <w:lang w:val="en-US"/>
        </w:rPr>
        <w:t xml:space="preserve"> II Di Sekolah Dasar Setelah </w:t>
      </w:r>
      <w:proofErr w:type="spellStart"/>
      <w:r w:rsidRPr="00E91E02">
        <w:rPr>
          <w:rFonts w:ascii="Garamond" w:hAnsi="Garamond"/>
          <w:b/>
          <w:sz w:val="20"/>
          <w:szCs w:val="20"/>
          <w:lang w:val="en-US"/>
        </w:rPr>
        <w:t>Diterapkannya</w:t>
      </w:r>
      <w:proofErr w:type="spellEnd"/>
      <w:r w:rsidRPr="00E91E02">
        <w:rPr>
          <w:rFonts w:ascii="Garamond" w:hAnsi="Garamond"/>
          <w:b/>
          <w:sz w:val="20"/>
          <w:szCs w:val="20"/>
          <w:lang w:val="en-US"/>
        </w:rPr>
        <w:t xml:space="preserve"> Model </w:t>
      </w:r>
      <w:proofErr w:type="spellStart"/>
      <w:r w:rsidRPr="00E91E02">
        <w:rPr>
          <w:rFonts w:ascii="Garamond" w:hAnsi="Garamond"/>
          <w:b/>
          <w:sz w:val="20"/>
          <w:szCs w:val="20"/>
          <w:lang w:val="en-US"/>
        </w:rPr>
        <w:t>Pembelajaran</w:t>
      </w:r>
      <w:proofErr w:type="spellEnd"/>
      <w:r w:rsidRPr="00E91E02">
        <w:rPr>
          <w:rFonts w:ascii="Garamond" w:hAnsi="Garamond"/>
          <w:b/>
          <w:sz w:val="20"/>
          <w:szCs w:val="20"/>
          <w:lang w:val="en-US"/>
        </w:rPr>
        <w:t xml:space="preserve"> </w:t>
      </w:r>
      <w:r w:rsidRPr="00E91E02">
        <w:rPr>
          <w:rFonts w:ascii="Garamond" w:hAnsi="Garamond"/>
          <w:b/>
          <w:i/>
          <w:sz w:val="20"/>
          <w:szCs w:val="20"/>
          <w:lang w:val="en-US"/>
        </w:rPr>
        <w:t>Game Based Learning</w:t>
      </w:r>
    </w:p>
    <w:p w14:paraId="77B4C328" w14:textId="77777777" w:rsidR="00E91E02" w:rsidRPr="00E91E02" w:rsidRDefault="00E91E02" w:rsidP="00E91E02">
      <w:pPr>
        <w:pStyle w:val="ListParagraph"/>
        <w:spacing w:after="0" w:line="240" w:lineRule="auto"/>
        <w:ind w:left="426"/>
        <w:jc w:val="both"/>
        <w:rPr>
          <w:rFonts w:ascii="Garamond" w:hAnsi="Garamond"/>
          <w:b/>
          <w:sz w:val="20"/>
          <w:szCs w:val="20"/>
          <w:lang w:val="en-US"/>
        </w:rPr>
      </w:pPr>
    </w:p>
    <w:p w14:paraId="6CAFD37C" w14:textId="77777777" w:rsidR="00E91E02" w:rsidRPr="00E91E02" w:rsidRDefault="00E91E02" w:rsidP="008808C7">
      <w:pPr>
        <w:pStyle w:val="ListParagraph"/>
        <w:spacing w:after="160" w:line="240" w:lineRule="auto"/>
        <w:ind w:left="426" w:firstLine="501"/>
        <w:jc w:val="both"/>
        <w:rPr>
          <w:rFonts w:ascii="Garamond" w:hAnsi="Garamond"/>
          <w:sz w:val="20"/>
          <w:szCs w:val="20"/>
          <w:lang w:val="en-US"/>
        </w:rPr>
      </w:pPr>
      <w:r w:rsidRPr="00E91E02">
        <w:rPr>
          <w:rFonts w:ascii="Garamond" w:hAnsi="Garamond"/>
          <w:sz w:val="20"/>
          <w:szCs w:val="20"/>
          <w:lang w:val="en-US"/>
        </w:rPr>
        <w:t xml:space="preserve">Hasil </w:t>
      </w:r>
      <w:proofErr w:type="spellStart"/>
      <w:r w:rsidRPr="00E91E02">
        <w:rPr>
          <w:rFonts w:ascii="Garamond" w:hAnsi="Garamond"/>
          <w:sz w:val="20"/>
          <w:szCs w:val="20"/>
          <w:lang w:val="en-US"/>
        </w:rPr>
        <w:t>penelitian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menunjukkan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bahwa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baik</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eksperimen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maupun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kontrol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mengalami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peningkatan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kemampuan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berhitung</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matematika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dari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awal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hingga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akhir</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Namun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peningkatan</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dialami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eksperimen</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menggunakan</w:t>
      </w:r>
      <w:proofErr w:type="spellEnd"/>
      <w:r w:rsidRPr="00E91E02">
        <w:rPr>
          <w:rFonts w:ascii="Garamond" w:hAnsi="Garamond"/>
          <w:sz w:val="20"/>
          <w:szCs w:val="20"/>
          <w:lang w:val="en-US"/>
        </w:rPr>
        <w:t xml:space="preserve"> model </w:t>
      </w:r>
      <w:r w:rsidRPr="00E91E02">
        <w:rPr>
          <w:rFonts w:ascii="Garamond" w:hAnsi="Garamond"/>
          <w:i/>
          <w:sz w:val="20"/>
          <w:szCs w:val="20"/>
          <w:lang w:val="en-US"/>
        </w:rPr>
        <w:t>Game Based Learning</w:t>
      </w:r>
      <w:r w:rsidRPr="00E91E02">
        <w:rPr>
          <w:rFonts w:ascii="Garamond" w:hAnsi="Garamond"/>
          <w:sz w:val="20"/>
          <w:szCs w:val="20"/>
          <w:lang w:val="en-US"/>
        </w:rPr>
        <w:t xml:space="preserve"> (GBL) </w:t>
      </w:r>
      <w:proofErr w:type="spellStart"/>
      <w:r w:rsidRPr="00E91E02">
        <w:rPr>
          <w:rFonts w:ascii="Garamond" w:hAnsi="Garamond"/>
          <w:sz w:val="20"/>
          <w:szCs w:val="20"/>
          <w:lang w:val="en-US"/>
        </w:rPr>
        <w:t>secara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signifikan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lebih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tinggi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dibandingkan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kontrol</w:t>
      </w:r>
      <w:proofErr w:type="spellEnd"/>
      <w:r w:rsidRPr="00E91E02">
        <w:rPr>
          <w:rFonts w:ascii="Garamond" w:hAnsi="Garamond"/>
          <w:sz w:val="20"/>
          <w:szCs w:val="20"/>
          <w:lang w:val="en-US"/>
        </w:rPr>
        <w:t xml:space="preserve"> yang </w:t>
      </w:r>
      <w:proofErr w:type="spellStart"/>
      <w:r w:rsidRPr="00E91E02">
        <w:rPr>
          <w:rFonts w:ascii="Garamond" w:hAnsi="Garamond"/>
          <w:sz w:val="20"/>
          <w:szCs w:val="20"/>
          <w:lang w:val="en-US"/>
        </w:rPr>
        <w:t>menggunakan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metode</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konvensional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Menurutnya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hal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ini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terlihat</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dari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hasil</w:t>
      </w:r>
      <w:proofErr w:type="spellEnd"/>
      <w:r w:rsidRPr="00E91E02">
        <w:rPr>
          <w:rFonts w:ascii="Garamond" w:hAnsi="Garamond"/>
          <w:sz w:val="20"/>
          <w:szCs w:val="20"/>
          <w:lang w:val="en-US"/>
        </w:rPr>
        <w:t xml:space="preserve"> uji N-Gain Score, di mana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eksperimen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memperoleh</w:t>
      </w:r>
      <w:proofErr w:type="spellEnd"/>
      <w:r w:rsidRPr="00E91E02">
        <w:rPr>
          <w:rFonts w:ascii="Garamond" w:hAnsi="Garamond"/>
          <w:sz w:val="20"/>
          <w:szCs w:val="20"/>
          <w:lang w:val="en-US"/>
        </w:rPr>
        <w:t xml:space="preserve"> rata-rata </w:t>
      </w:r>
      <w:proofErr w:type="spellStart"/>
      <w:r w:rsidRPr="00E91E02">
        <w:rPr>
          <w:rFonts w:ascii="Garamond" w:hAnsi="Garamond"/>
          <w:sz w:val="20"/>
          <w:szCs w:val="20"/>
          <w:lang w:val="en-US"/>
        </w:rPr>
        <w:t>skor</w:t>
      </w:r>
      <w:proofErr w:type="spellEnd"/>
      <w:r w:rsidRPr="00E91E02">
        <w:rPr>
          <w:rFonts w:ascii="Garamond" w:hAnsi="Garamond"/>
          <w:sz w:val="20"/>
          <w:szCs w:val="20"/>
          <w:lang w:val="en-US"/>
        </w:rPr>
        <w:t xml:space="preserve"> 0,7628 (</w:t>
      </w:r>
      <w:proofErr w:type="spellStart"/>
      <w:r w:rsidRPr="00E91E02">
        <w:rPr>
          <w:rFonts w:ascii="Garamond" w:hAnsi="Garamond"/>
          <w:sz w:val="20"/>
          <w:szCs w:val="20"/>
          <w:lang w:val="en-US"/>
        </w:rPr>
        <w:t>kategori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tinggi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sementara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kelas</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kontrol</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hanya</w:t>
      </w:r>
      <w:proofErr w:type="spellEnd"/>
      <w:r w:rsidRPr="00E91E02">
        <w:rPr>
          <w:rFonts w:ascii="Garamond" w:hAnsi="Garamond"/>
          <w:sz w:val="20"/>
          <w:szCs w:val="20"/>
          <w:lang w:val="en-US"/>
        </w:rPr>
        <w:t xml:space="preserve"> 0,4539 (</w:t>
      </w:r>
      <w:proofErr w:type="spellStart"/>
      <w:r w:rsidRPr="00E91E02">
        <w:rPr>
          <w:rFonts w:ascii="Garamond" w:hAnsi="Garamond"/>
          <w:sz w:val="20"/>
          <w:szCs w:val="20"/>
          <w:lang w:val="en-US"/>
        </w:rPr>
        <w:t>kategori</w:t>
      </w:r>
      <w:proofErr w:type="spellEnd"/>
      <w:r w:rsidRPr="00E91E02">
        <w:rPr>
          <w:rFonts w:ascii="Garamond" w:hAnsi="Garamond"/>
          <w:sz w:val="20"/>
          <w:szCs w:val="20"/>
          <w:lang w:val="en-US"/>
        </w:rPr>
        <w:t> </w:t>
      </w:r>
      <w:proofErr w:type="spellStart"/>
      <w:r w:rsidRPr="00E91E02">
        <w:rPr>
          <w:rFonts w:ascii="Garamond" w:hAnsi="Garamond"/>
          <w:sz w:val="20"/>
          <w:szCs w:val="20"/>
          <w:lang w:val="en-US"/>
        </w:rPr>
        <w:t>sedang</w:t>
      </w:r>
      <w:proofErr w:type="spellEnd"/>
      <w:r w:rsidRPr="00E91E02">
        <w:rPr>
          <w:rFonts w:ascii="Garamond" w:hAnsi="Garamond"/>
          <w:sz w:val="20"/>
          <w:szCs w:val="20"/>
          <w:lang w:val="en-US"/>
        </w:rPr>
        <w:t xml:space="preserve">). </w:t>
      </w:r>
    </w:p>
    <w:p w14:paraId="305122ED" w14:textId="77777777" w:rsidR="008808C7" w:rsidRPr="008808C7" w:rsidRDefault="006D7A91" w:rsidP="006D7A91">
      <w:pPr>
        <w:pStyle w:val="ListParagraph"/>
        <w:spacing w:after="160" w:line="240" w:lineRule="auto"/>
        <w:ind w:left="426" w:firstLine="501"/>
        <w:jc w:val="both"/>
        <w:rPr>
          <w:rFonts w:ascii="Garamond" w:hAnsi="Garamond"/>
          <w:sz w:val="20"/>
          <w:szCs w:val="20"/>
          <w:lang w:val="en-US"/>
        </w:rPr>
      </w:pPr>
      <w:r>
        <w:rPr>
          <w:noProof/>
        </w:rPr>
        <mc:AlternateContent>
          <mc:Choice Requires="wps">
            <w:drawing>
              <wp:anchor distT="0" distB="0" distL="114300" distR="114300" simplePos="0" relativeHeight="251678720" behindDoc="0" locked="0" layoutInCell="1" allowOverlap="1" wp14:anchorId="1CDDA52B" wp14:editId="7E162634">
                <wp:simplePos x="0" y="0"/>
                <wp:positionH relativeFrom="margin">
                  <wp:align>center</wp:align>
                </wp:positionH>
                <wp:positionV relativeFrom="paragraph">
                  <wp:posOffset>2242185</wp:posOffset>
                </wp:positionV>
                <wp:extent cx="3952875" cy="190500"/>
                <wp:effectExtent l="0" t="0" r="9525" b="0"/>
                <wp:wrapTopAndBottom/>
                <wp:docPr id="8" name="Text Box 8"/>
                <wp:cNvGraphicFramePr/>
                <a:graphic xmlns:a="http://schemas.openxmlformats.org/drawingml/2006/main">
                  <a:graphicData uri="http://schemas.microsoft.com/office/word/2010/wordprocessingShape">
                    <wps:wsp>
                      <wps:cNvSpPr txBox="1"/>
                      <wps:spPr>
                        <a:xfrm>
                          <a:off x="0" y="0"/>
                          <a:ext cx="3952875" cy="190500"/>
                        </a:xfrm>
                        <a:prstGeom prst="rect">
                          <a:avLst/>
                        </a:prstGeom>
                        <a:solidFill>
                          <a:prstClr val="white"/>
                        </a:solidFill>
                        <a:ln>
                          <a:noFill/>
                        </a:ln>
                      </wps:spPr>
                      <wps:txbx>
                        <w:txbxContent>
                          <w:p w14:paraId="6C6020CC" w14:textId="49BBC819" w:rsidR="006D7A91" w:rsidRPr="00CF021C" w:rsidRDefault="006D7A91" w:rsidP="006D7A91">
                            <w:pPr>
                              <w:pStyle w:val="Caption"/>
                              <w:jc w:val="center"/>
                              <w:rPr>
                                <w:rFonts w:ascii="Garamond" w:hAnsi="Garamond"/>
                                <w:noProof/>
                                <w:lang w:val="en-US"/>
                              </w:rPr>
                            </w:pPr>
                            <w:r w:rsidRPr="00CF021C">
                              <w:rPr>
                                <w:rFonts w:ascii="Garamond" w:hAnsi="Garamond"/>
                              </w:rPr>
                              <w:t xml:space="preserve">Gambar </w:t>
                            </w:r>
                            <w:r w:rsidRPr="00CF021C">
                              <w:rPr>
                                <w:rFonts w:ascii="Garamond" w:hAnsi="Garamond"/>
                              </w:rPr>
                              <w:fldChar w:fldCharType="begin"/>
                            </w:r>
                            <w:r w:rsidRPr="00CF021C">
                              <w:rPr>
                                <w:rFonts w:ascii="Garamond" w:hAnsi="Garamond"/>
                              </w:rPr>
                              <w:instrText xml:space="preserve"> SEQ Gambar \* ARABIC </w:instrText>
                            </w:r>
                            <w:r w:rsidRPr="00CF021C">
                              <w:rPr>
                                <w:rFonts w:ascii="Garamond" w:hAnsi="Garamond"/>
                              </w:rPr>
                              <w:fldChar w:fldCharType="separate"/>
                            </w:r>
                            <w:r w:rsidR="00B974DD">
                              <w:rPr>
                                <w:rFonts w:ascii="Garamond" w:hAnsi="Garamond"/>
                                <w:noProof/>
                              </w:rPr>
                              <w:t>3</w:t>
                            </w:r>
                            <w:r w:rsidRPr="00CF021C">
                              <w:rPr>
                                <w:rFonts w:ascii="Garamond" w:hAnsi="Garamond"/>
                              </w:rPr>
                              <w:fldChar w:fldCharType="end"/>
                            </w:r>
                            <w:r w:rsidRPr="00CF021C">
                              <w:rPr>
                                <w:rFonts w:ascii="Garamond" w:hAnsi="Garamond"/>
                                <w:lang w:val="en-US"/>
                              </w:rPr>
                              <w:t xml:space="preserve">. </w:t>
                            </w:r>
                            <w:r w:rsidRPr="00CF021C">
                              <w:rPr>
                                <w:rFonts w:ascii="Garamond" w:hAnsi="Garamond"/>
                              </w:rPr>
                              <w:t>Peningkatan Kemampuan Berhitung Siswa Melalui Game</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CDDA52B" id="Text Box 8" o:spid="_x0000_s1028" type="#_x0000_t202" style="position:absolute;left:0;text-align:left;margin-left:0;margin-top:176.55pt;width:311.25pt;height:15pt;z-index:2516787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" stroked="f">
                <v:textbox inset="0,0,0,0">
                  <w:txbxContent>
                    <w:p w14:paraId="6C6020CC" w14:textId="49BBC819" w:rsidR="006D7A91" w:rsidRPr="00CF021C" w:rsidRDefault="006D7A91" w:rsidP="006D7A91">
                      <w:pPr>
                        <w:pStyle w:val="Caption"/>
                        <w:jc w:val="center"/>
                        <w:rPr>
                          <w:rFonts w:ascii="Garamond" w:hAnsi="Garamond"/>
                          <w:noProof/>
                          <w:lang w:val="en-US"/>
                        </w:rPr>
                      </w:pPr>
                      <w:r w:rsidRPr="00CF021C">
                        <w:rPr>
                          <w:rFonts w:ascii="Garamond" w:hAnsi="Garamond"/>
                        </w:rPr>
                        <w:t xml:space="preserve">Gambar </w:t>
                      </w:r>
                      <w:r w:rsidRPr="00CF021C">
                        <w:rPr>
                          <w:rFonts w:ascii="Garamond" w:hAnsi="Garamond"/>
                        </w:rPr>
                        <w:fldChar w:fldCharType="begin"/>
                      </w:r>
                      <w:r w:rsidRPr="00CF021C">
                        <w:rPr>
                          <w:rFonts w:ascii="Garamond" w:hAnsi="Garamond"/>
                        </w:rPr>
                        <w:instrText xml:space="preserve"> SEQ Gambar \* ARABIC </w:instrText>
                      </w:r>
                      <w:r w:rsidRPr="00CF021C">
                        <w:rPr>
                          <w:rFonts w:ascii="Garamond" w:hAnsi="Garamond"/>
                        </w:rPr>
                        <w:fldChar w:fldCharType="separate"/>
                      </w:r>
                      <w:r w:rsidR="00B974DD">
                        <w:rPr>
                          <w:rFonts w:ascii="Garamond" w:hAnsi="Garamond"/>
                          <w:noProof/>
                        </w:rPr>
                        <w:t>3</w:t>
                      </w:r>
                      <w:r w:rsidRPr="00CF021C">
                        <w:rPr>
                          <w:rFonts w:ascii="Garamond" w:hAnsi="Garamond"/>
                        </w:rPr>
                        <w:fldChar w:fldCharType="end"/>
                      </w:r>
                      <w:r w:rsidRPr="00CF021C">
                        <w:rPr>
                          <w:rFonts w:ascii="Garamond" w:hAnsi="Garamond"/>
                          <w:lang w:val="en-US"/>
                        </w:rPr>
                        <w:t xml:space="preserve">. </w:t>
                      </w:r>
                      <w:r w:rsidRPr="00CF021C">
                        <w:rPr>
                          <w:rFonts w:ascii="Garamond" w:hAnsi="Garamond"/>
                        </w:rPr>
                        <w:t>Peningkatan Kemampuan Berhitung Siswa Melalui Game</w:t>
                      </w:r>
                    </w:p>
                  </w:txbxContent>
                </v:textbox>
                <w10:wrap type="topAndBottom" anchorx="margin"/>
              </v:shape>
            </w:pict>
          </mc:Fallback>
        </mc:AlternateContent>
      </w:r>
      <w:r>
        <w:rPr>
          <w:noProof/>
          <w:lang w:val="en-US"/>
        </w:rPr>
        <w:drawing>
          <wp:anchor distT="0" distB="0" distL="114300" distR="114300" simplePos="0" relativeHeight="251662336" behindDoc="0" locked="0" layoutInCell="1" allowOverlap="1" wp14:anchorId="6CC345FF" wp14:editId="1A612BE5">
            <wp:simplePos x="0" y="0"/>
            <wp:positionH relativeFrom="margin">
              <wp:align>center</wp:align>
            </wp:positionH>
            <wp:positionV relativeFrom="paragraph">
              <wp:posOffset>501015</wp:posOffset>
            </wp:positionV>
            <wp:extent cx="1242060" cy="1654810"/>
            <wp:effectExtent l="0" t="0" r="0" b="2540"/>
            <wp:wrapTopAndBottom/>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 name="point 2.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242060" cy="1654810"/>
                    </a:xfrm>
                    <a:prstGeom prst="rect">
                      <a:avLst/>
                    </a:prstGeom>
                  </pic:spPr>
                </pic:pic>
              </a:graphicData>
            </a:graphic>
            <wp14:sizeRelH relativeFrom="page">
              <wp14:pctWidth>0</wp14:pctWidth>
            </wp14:sizeRelH>
            <wp14:sizeRelV relativeFrom="page">
              <wp14:pctHeight>0</wp14:pctHeight>
            </wp14:sizeRelV>
          </wp:anchor>
        </w:drawing>
      </w:r>
      <w:r w:rsidR="00E91E02" w:rsidRPr="00E91E02">
        <w:rPr>
          <w:rFonts w:ascii="Garamond" w:hAnsi="Garamond"/>
          <w:sz w:val="20"/>
          <w:szCs w:val="20"/>
          <w:lang w:val="en-US"/>
        </w:rPr>
        <w:t xml:space="preserve">Selain </w:t>
      </w:r>
      <w:proofErr w:type="spellStart"/>
      <w:r w:rsidR="00E91E02" w:rsidRPr="00E91E02">
        <w:rPr>
          <w:rFonts w:ascii="Garamond" w:hAnsi="Garamond"/>
          <w:sz w:val="20"/>
          <w:szCs w:val="20"/>
          <w:lang w:val="en-US"/>
        </w:rPr>
        <w:t>itu</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temuan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penelitian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ini</w:t>
      </w:r>
      <w:proofErr w:type="spellEnd"/>
      <w:r w:rsidR="00E91E02" w:rsidRPr="00E91E02">
        <w:rPr>
          <w:rFonts w:ascii="Garamond" w:hAnsi="Garamond"/>
          <w:sz w:val="20"/>
          <w:szCs w:val="20"/>
          <w:lang w:val="en-US"/>
        </w:rPr>
        <w:t xml:space="preserve"> juga </w:t>
      </w:r>
      <w:proofErr w:type="spellStart"/>
      <w:r w:rsidR="00E91E02" w:rsidRPr="00E91E02">
        <w:rPr>
          <w:rFonts w:ascii="Garamond" w:hAnsi="Garamond"/>
          <w:sz w:val="20"/>
          <w:szCs w:val="20"/>
          <w:lang w:val="en-US"/>
        </w:rPr>
        <w:t>menunjukkan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adanya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peningkatan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kemampuan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berhitung</w:t>
      </w:r>
      <w:proofErr w:type="spellEnd"/>
      <w:r w:rsidR="008808C7">
        <w:rPr>
          <w:rFonts w:ascii="Garamond" w:hAnsi="Garamond"/>
          <w:sz w:val="20"/>
          <w:szCs w:val="20"/>
          <w:lang w:val="en-US"/>
        </w:rPr>
        <w:t xml:space="preserve"> </w:t>
      </w:r>
      <w:proofErr w:type="spellStart"/>
      <w:r w:rsidR="008808C7">
        <w:rPr>
          <w:rFonts w:ascii="Garamond" w:hAnsi="Garamond"/>
          <w:sz w:val="20"/>
          <w:szCs w:val="20"/>
          <w:lang w:val="en-US"/>
        </w:rPr>
        <w:t>matematika</w:t>
      </w:r>
      <w:proofErr w:type="spellEnd"/>
      <w:r w:rsidR="008808C7">
        <w:rPr>
          <w:rFonts w:ascii="Garamond" w:hAnsi="Garamond"/>
          <w:sz w:val="20"/>
          <w:szCs w:val="20"/>
          <w:lang w:val="en-US"/>
        </w:rPr>
        <w:t xml:space="preserve"> </w:t>
      </w:r>
      <w:proofErr w:type="spellStart"/>
      <w:r w:rsidR="008808C7">
        <w:rPr>
          <w:rFonts w:ascii="Garamond" w:hAnsi="Garamond"/>
          <w:sz w:val="20"/>
          <w:szCs w:val="20"/>
          <w:lang w:val="en-US"/>
        </w:rPr>
        <w:t>siswa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ditandai</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dengan</w:t>
      </w:r>
      <w:proofErr w:type="spellEnd"/>
      <w:r w:rsidR="00E91E02" w:rsidRPr="00E91E02">
        <w:rPr>
          <w:rFonts w:ascii="Garamond" w:hAnsi="Garamond"/>
          <w:sz w:val="20"/>
          <w:szCs w:val="20"/>
          <w:lang w:val="en-US"/>
        </w:rPr>
        <w:t xml:space="preserve"> </w:t>
      </w:r>
      <w:proofErr w:type="spellStart"/>
      <w:r w:rsidR="008808C7">
        <w:rPr>
          <w:rFonts w:ascii="Garamond" w:hAnsi="Garamond"/>
          <w:sz w:val="20"/>
          <w:szCs w:val="20"/>
          <w:lang w:val="en-US"/>
        </w:rPr>
        <w:t>adanya</w:t>
      </w:r>
      <w:proofErr w:type="spellEnd"/>
      <w:r w:rsidR="008808C7">
        <w:rPr>
          <w:rFonts w:ascii="Garamond" w:hAnsi="Garamond"/>
          <w:sz w:val="20"/>
          <w:szCs w:val="20"/>
          <w:lang w:val="en-US"/>
        </w:rPr>
        <w:t xml:space="preserve"> </w:t>
      </w:r>
      <w:proofErr w:type="spellStart"/>
      <w:r w:rsidR="00E91E02" w:rsidRPr="00E91E02">
        <w:rPr>
          <w:rFonts w:ascii="Garamond" w:hAnsi="Garamond"/>
          <w:sz w:val="20"/>
          <w:szCs w:val="20"/>
          <w:lang w:val="en-US"/>
        </w:rPr>
        <w:t>siswa</w:t>
      </w:r>
      <w:proofErr w:type="spellEnd"/>
      <w:r w:rsidR="00E91E02" w:rsidRPr="00E91E02">
        <w:rPr>
          <w:rFonts w:ascii="Garamond" w:hAnsi="Garamond"/>
          <w:sz w:val="20"/>
          <w:szCs w:val="20"/>
          <w:lang w:val="en-US"/>
        </w:rPr>
        <w:t xml:space="preserve"> yang </w:t>
      </w:r>
      <w:proofErr w:type="spellStart"/>
      <w:r w:rsidR="00E91E02" w:rsidRPr="00E91E02">
        <w:rPr>
          <w:rFonts w:ascii="Garamond" w:hAnsi="Garamond"/>
          <w:sz w:val="20"/>
          <w:szCs w:val="20"/>
          <w:lang w:val="en-US"/>
        </w:rPr>
        <w:t>mampu</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menjawab</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soal</w:t>
      </w:r>
      <w:proofErr w:type="spellEnd"/>
      <w:r w:rsidR="00E91E02" w:rsidRPr="00E91E02">
        <w:rPr>
          <w:rFonts w:ascii="Garamond" w:hAnsi="Garamond"/>
          <w:sz w:val="20"/>
          <w:szCs w:val="20"/>
          <w:lang w:val="en-US"/>
        </w:rPr>
        <w:t xml:space="preserve"> pada </w:t>
      </w:r>
      <w:proofErr w:type="spellStart"/>
      <w:r w:rsidR="00E91E02" w:rsidRPr="00E91E02">
        <w:rPr>
          <w:rFonts w:ascii="Garamond" w:hAnsi="Garamond"/>
          <w:sz w:val="20"/>
          <w:szCs w:val="20"/>
          <w:lang w:val="en-US"/>
        </w:rPr>
        <w:t>kartu</w:t>
      </w:r>
      <w:proofErr w:type="spellEnd"/>
      <w:r w:rsidR="00E91E02" w:rsidRPr="00E91E02">
        <w:rPr>
          <w:rFonts w:ascii="Garamond" w:hAnsi="Garamond"/>
          <w:sz w:val="20"/>
          <w:szCs w:val="20"/>
          <w:lang w:val="en-US"/>
        </w:rPr>
        <w:t xml:space="preserve"> UNO </w:t>
      </w:r>
      <w:r w:rsidR="00E91E02" w:rsidRPr="00E91E02">
        <w:rPr>
          <w:rFonts w:ascii="Garamond" w:hAnsi="Garamond"/>
          <w:i/>
          <w:sz w:val="20"/>
          <w:szCs w:val="20"/>
          <w:lang w:val="en-US"/>
        </w:rPr>
        <w:t>Math</w:t>
      </w:r>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secara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mandiri</w:t>
      </w:r>
      <w:proofErr w:type="spellEnd"/>
      <w:r w:rsidR="00E91E02" w:rsidRPr="00E91E02">
        <w:rPr>
          <w:rFonts w:ascii="Garamond" w:hAnsi="Garamond"/>
          <w:sz w:val="20"/>
          <w:szCs w:val="20"/>
          <w:lang w:val="en-US"/>
        </w:rPr>
        <w:t xml:space="preserve">. </w:t>
      </w:r>
      <w:r w:rsidR="008808C7">
        <w:rPr>
          <w:rFonts w:ascii="Garamond" w:hAnsi="Garamond"/>
          <w:sz w:val="20"/>
          <w:szCs w:val="20"/>
          <w:lang w:val="en-US"/>
        </w:rPr>
        <w:t xml:space="preserve">Hal </w:t>
      </w:r>
      <w:proofErr w:type="spellStart"/>
      <w:r w:rsidR="008808C7">
        <w:rPr>
          <w:rFonts w:ascii="Garamond" w:hAnsi="Garamond"/>
          <w:sz w:val="20"/>
          <w:szCs w:val="20"/>
          <w:lang w:val="en-US"/>
        </w:rPr>
        <w:t>ini</w:t>
      </w:r>
      <w:proofErr w:type="spellEnd"/>
      <w:r w:rsidR="008808C7">
        <w:rPr>
          <w:rFonts w:ascii="Garamond" w:hAnsi="Garamond"/>
          <w:sz w:val="20"/>
          <w:szCs w:val="20"/>
          <w:lang w:val="en-US"/>
        </w:rPr>
        <w:t xml:space="preserve"> </w:t>
      </w:r>
      <w:proofErr w:type="spellStart"/>
      <w:r w:rsidR="008808C7">
        <w:rPr>
          <w:rFonts w:ascii="Garamond" w:hAnsi="Garamond"/>
          <w:sz w:val="20"/>
          <w:szCs w:val="20"/>
          <w:lang w:val="en-US"/>
        </w:rPr>
        <w:t>dapat</w:t>
      </w:r>
      <w:proofErr w:type="spellEnd"/>
      <w:r w:rsidR="008808C7">
        <w:rPr>
          <w:rFonts w:ascii="Garamond" w:hAnsi="Garamond"/>
          <w:sz w:val="20"/>
          <w:szCs w:val="20"/>
          <w:lang w:val="en-US"/>
        </w:rPr>
        <w:t xml:space="preserve"> </w:t>
      </w:r>
      <w:proofErr w:type="spellStart"/>
      <w:r w:rsidR="008808C7">
        <w:rPr>
          <w:rFonts w:ascii="Garamond" w:hAnsi="Garamond"/>
          <w:sz w:val="20"/>
          <w:szCs w:val="20"/>
          <w:lang w:val="en-US"/>
        </w:rPr>
        <w:t>terlihat</w:t>
      </w:r>
      <w:proofErr w:type="spellEnd"/>
      <w:r w:rsidR="008808C7">
        <w:rPr>
          <w:rFonts w:ascii="Garamond" w:hAnsi="Garamond"/>
          <w:sz w:val="20"/>
          <w:szCs w:val="20"/>
          <w:lang w:val="en-US"/>
        </w:rPr>
        <w:t xml:space="preserve"> pada </w:t>
      </w:r>
      <w:proofErr w:type="spellStart"/>
      <w:r w:rsidR="008808C7">
        <w:rPr>
          <w:rFonts w:ascii="Garamond" w:hAnsi="Garamond"/>
          <w:sz w:val="20"/>
          <w:szCs w:val="20"/>
          <w:lang w:val="en-US"/>
        </w:rPr>
        <w:t>gambar</w:t>
      </w:r>
      <w:proofErr w:type="spellEnd"/>
      <w:r w:rsidR="008808C7">
        <w:rPr>
          <w:rFonts w:ascii="Garamond" w:hAnsi="Garamond"/>
          <w:sz w:val="20"/>
          <w:szCs w:val="20"/>
          <w:lang w:val="en-US"/>
        </w:rPr>
        <w:t xml:space="preserve"> di </w:t>
      </w:r>
      <w:proofErr w:type="spellStart"/>
      <w:r w:rsidR="008808C7">
        <w:rPr>
          <w:rFonts w:ascii="Garamond" w:hAnsi="Garamond"/>
          <w:sz w:val="20"/>
          <w:szCs w:val="20"/>
          <w:lang w:val="en-US"/>
        </w:rPr>
        <w:t>bawah</w:t>
      </w:r>
      <w:proofErr w:type="spellEnd"/>
      <w:r w:rsidR="008808C7">
        <w:rPr>
          <w:rFonts w:ascii="Garamond" w:hAnsi="Garamond"/>
          <w:sz w:val="20"/>
          <w:szCs w:val="20"/>
          <w:lang w:val="en-US"/>
        </w:rPr>
        <w:t xml:space="preserve"> </w:t>
      </w:r>
      <w:proofErr w:type="spellStart"/>
      <w:r w:rsidR="008808C7">
        <w:rPr>
          <w:rFonts w:ascii="Garamond" w:hAnsi="Garamond"/>
          <w:sz w:val="20"/>
          <w:szCs w:val="20"/>
          <w:lang w:val="en-US"/>
        </w:rPr>
        <w:t>ini</w:t>
      </w:r>
      <w:proofErr w:type="spellEnd"/>
      <w:r w:rsidR="008808C7">
        <w:rPr>
          <w:rFonts w:ascii="Garamond" w:hAnsi="Garamond"/>
          <w:sz w:val="20"/>
          <w:szCs w:val="20"/>
          <w:lang w:val="en-US"/>
        </w:rPr>
        <w:t>:</w:t>
      </w:r>
    </w:p>
    <w:p w14:paraId="33B5A0B6" w14:textId="77777777" w:rsidR="00E91E02" w:rsidRPr="00E91E02" w:rsidRDefault="00644BBA" w:rsidP="00644BBA">
      <w:pPr>
        <w:pStyle w:val="ListParagraph"/>
        <w:spacing w:after="160" w:line="240" w:lineRule="auto"/>
        <w:ind w:left="426" w:firstLine="501"/>
        <w:jc w:val="both"/>
        <w:rPr>
          <w:rFonts w:ascii="Garamond" w:hAnsi="Garamond"/>
          <w:sz w:val="20"/>
          <w:szCs w:val="20"/>
          <w:lang w:val="en-US"/>
        </w:rPr>
      </w:pPr>
      <w:r>
        <w:rPr>
          <w:rFonts w:ascii="Garamond" w:hAnsi="Garamond"/>
          <w:sz w:val="20"/>
          <w:lang w:val="en-US"/>
        </w:rPr>
        <w:t xml:space="preserve">Dalam </w:t>
      </w:r>
      <w:proofErr w:type="spellStart"/>
      <w:r>
        <w:rPr>
          <w:rFonts w:ascii="Garamond" w:hAnsi="Garamond"/>
          <w:sz w:val="20"/>
          <w:lang w:val="en-US"/>
        </w:rPr>
        <w:t>gambar</w:t>
      </w:r>
      <w:proofErr w:type="spellEnd"/>
      <w:r>
        <w:rPr>
          <w:rFonts w:ascii="Garamond" w:hAnsi="Garamond"/>
          <w:sz w:val="20"/>
          <w:lang w:val="en-US"/>
        </w:rPr>
        <w:t xml:space="preserve"> di </w:t>
      </w:r>
      <w:proofErr w:type="spellStart"/>
      <w:r>
        <w:rPr>
          <w:rFonts w:ascii="Garamond" w:hAnsi="Garamond"/>
          <w:sz w:val="20"/>
          <w:lang w:val="en-US"/>
        </w:rPr>
        <w:t>atas</w:t>
      </w:r>
      <w:proofErr w:type="spellEnd"/>
      <w:r>
        <w:rPr>
          <w:rFonts w:ascii="Garamond" w:hAnsi="Garamond"/>
          <w:sz w:val="20"/>
          <w:lang w:val="en-US"/>
        </w:rPr>
        <w:t xml:space="preserve">, </w:t>
      </w:r>
      <w:proofErr w:type="spellStart"/>
      <w:r>
        <w:rPr>
          <w:rFonts w:ascii="Garamond" w:hAnsi="Garamond"/>
          <w:sz w:val="20"/>
          <w:lang w:val="en-US"/>
        </w:rPr>
        <w:t>menunjukkan</w:t>
      </w:r>
      <w:proofErr w:type="spellEnd"/>
      <w:r>
        <w:rPr>
          <w:rFonts w:ascii="Garamond" w:hAnsi="Garamond"/>
          <w:sz w:val="20"/>
          <w:lang w:val="en-US"/>
        </w:rPr>
        <w:t xml:space="preserve"> </w:t>
      </w:r>
      <w:proofErr w:type="spellStart"/>
      <w:r>
        <w:rPr>
          <w:rFonts w:ascii="Garamond" w:hAnsi="Garamond"/>
          <w:sz w:val="20"/>
          <w:lang w:val="en-US"/>
        </w:rPr>
        <w:t>bahwa</w:t>
      </w:r>
      <w:proofErr w:type="spellEnd"/>
      <w:r>
        <w:rPr>
          <w:rFonts w:ascii="Garamond" w:hAnsi="Garamond"/>
          <w:sz w:val="20"/>
          <w:lang w:val="en-US"/>
        </w:rPr>
        <w:t xml:space="preserve"> </w:t>
      </w:r>
      <w:proofErr w:type="spellStart"/>
      <w:r>
        <w:rPr>
          <w:rFonts w:ascii="Garamond" w:hAnsi="Garamond"/>
          <w:sz w:val="20"/>
          <w:lang w:val="en-US"/>
        </w:rPr>
        <w:t>adanya</w:t>
      </w:r>
      <w:proofErr w:type="spellEnd"/>
      <w:r>
        <w:rPr>
          <w:rFonts w:ascii="Garamond" w:hAnsi="Garamond"/>
          <w:sz w:val="20"/>
          <w:lang w:val="en-US"/>
        </w:rPr>
        <w:t xml:space="preserve"> </w:t>
      </w:r>
      <w:proofErr w:type="spellStart"/>
      <w:r>
        <w:rPr>
          <w:rFonts w:ascii="Garamond" w:hAnsi="Garamond"/>
          <w:sz w:val="20"/>
          <w:lang w:val="en-US"/>
        </w:rPr>
        <w:t>seorang</w:t>
      </w:r>
      <w:proofErr w:type="spellEnd"/>
      <w:r>
        <w:rPr>
          <w:rFonts w:ascii="Garamond" w:hAnsi="Garamond"/>
          <w:sz w:val="20"/>
          <w:lang w:val="en-US"/>
        </w:rPr>
        <w:t xml:space="preserve"> </w:t>
      </w:r>
      <w:proofErr w:type="spellStart"/>
      <w:r>
        <w:rPr>
          <w:rFonts w:ascii="Garamond" w:hAnsi="Garamond"/>
          <w:sz w:val="20"/>
          <w:lang w:val="en-US"/>
        </w:rPr>
        <w:t>siswa</w:t>
      </w:r>
      <w:proofErr w:type="spellEnd"/>
      <w:r>
        <w:rPr>
          <w:rFonts w:ascii="Garamond" w:hAnsi="Garamond"/>
          <w:sz w:val="20"/>
          <w:lang w:val="en-US"/>
        </w:rPr>
        <w:t xml:space="preserve"> yang </w:t>
      </w:r>
      <w:proofErr w:type="spellStart"/>
      <w:r>
        <w:rPr>
          <w:rFonts w:ascii="Garamond" w:hAnsi="Garamond"/>
          <w:sz w:val="20"/>
          <w:lang w:val="en-US"/>
        </w:rPr>
        <w:t>tengah</w:t>
      </w:r>
      <w:proofErr w:type="spellEnd"/>
      <w:r>
        <w:rPr>
          <w:rFonts w:ascii="Garamond" w:hAnsi="Garamond"/>
          <w:sz w:val="20"/>
          <w:lang w:val="en-US"/>
        </w:rPr>
        <w:t xml:space="preserve"> </w:t>
      </w:r>
      <w:proofErr w:type="spellStart"/>
      <w:r>
        <w:rPr>
          <w:rFonts w:ascii="Garamond" w:hAnsi="Garamond"/>
          <w:sz w:val="20"/>
          <w:lang w:val="en-US"/>
        </w:rPr>
        <w:t>membaca</w:t>
      </w:r>
      <w:proofErr w:type="spellEnd"/>
      <w:r>
        <w:rPr>
          <w:rFonts w:ascii="Garamond" w:hAnsi="Garamond"/>
          <w:sz w:val="20"/>
          <w:lang w:val="en-US"/>
        </w:rPr>
        <w:t xml:space="preserve"> salah </w:t>
      </w:r>
      <w:proofErr w:type="spellStart"/>
      <w:r>
        <w:rPr>
          <w:rFonts w:ascii="Garamond" w:hAnsi="Garamond"/>
          <w:sz w:val="20"/>
          <w:lang w:val="en-US"/>
        </w:rPr>
        <w:t>satu</w:t>
      </w:r>
      <w:proofErr w:type="spellEnd"/>
      <w:r>
        <w:rPr>
          <w:rFonts w:ascii="Garamond" w:hAnsi="Garamond"/>
          <w:sz w:val="20"/>
          <w:lang w:val="en-US"/>
        </w:rPr>
        <w:t xml:space="preserve"> </w:t>
      </w:r>
      <w:proofErr w:type="spellStart"/>
      <w:r>
        <w:rPr>
          <w:rFonts w:ascii="Garamond" w:hAnsi="Garamond"/>
          <w:sz w:val="20"/>
          <w:lang w:val="en-US"/>
        </w:rPr>
        <w:t>kartu</w:t>
      </w:r>
      <w:proofErr w:type="spellEnd"/>
      <w:r>
        <w:rPr>
          <w:rFonts w:ascii="Garamond" w:hAnsi="Garamond"/>
          <w:sz w:val="20"/>
          <w:lang w:val="en-US"/>
        </w:rPr>
        <w:t xml:space="preserve"> </w:t>
      </w:r>
      <w:proofErr w:type="spellStart"/>
      <w:r>
        <w:rPr>
          <w:rFonts w:ascii="Garamond" w:hAnsi="Garamond"/>
          <w:sz w:val="20"/>
          <w:lang w:val="en-US"/>
        </w:rPr>
        <w:t>soal</w:t>
      </w:r>
      <w:proofErr w:type="spellEnd"/>
      <w:r>
        <w:rPr>
          <w:rFonts w:ascii="Garamond" w:hAnsi="Garamond"/>
          <w:sz w:val="20"/>
          <w:lang w:val="en-US"/>
        </w:rPr>
        <w:t xml:space="preserve"> </w:t>
      </w:r>
      <w:proofErr w:type="spellStart"/>
      <w:r>
        <w:rPr>
          <w:rFonts w:ascii="Garamond" w:hAnsi="Garamond"/>
          <w:sz w:val="20"/>
          <w:lang w:val="en-US"/>
        </w:rPr>
        <w:t>matematika</w:t>
      </w:r>
      <w:proofErr w:type="spellEnd"/>
      <w:r>
        <w:rPr>
          <w:rFonts w:ascii="Garamond" w:hAnsi="Garamond"/>
          <w:sz w:val="20"/>
          <w:lang w:val="en-US"/>
        </w:rPr>
        <w:t xml:space="preserve"> </w:t>
      </w:r>
      <w:proofErr w:type="spellStart"/>
      <w:r>
        <w:rPr>
          <w:rFonts w:ascii="Garamond" w:hAnsi="Garamond"/>
          <w:sz w:val="20"/>
          <w:lang w:val="en-US"/>
        </w:rPr>
        <w:t>dengan</w:t>
      </w:r>
      <w:proofErr w:type="spellEnd"/>
      <w:r>
        <w:rPr>
          <w:rFonts w:ascii="Garamond" w:hAnsi="Garamond"/>
          <w:sz w:val="20"/>
          <w:lang w:val="en-US"/>
        </w:rPr>
        <w:t xml:space="preserve"> </w:t>
      </w:r>
      <w:proofErr w:type="spellStart"/>
      <w:r>
        <w:rPr>
          <w:rFonts w:ascii="Garamond" w:hAnsi="Garamond"/>
          <w:sz w:val="20"/>
          <w:lang w:val="en-US"/>
        </w:rPr>
        <w:t>penuh</w:t>
      </w:r>
      <w:proofErr w:type="spellEnd"/>
      <w:r>
        <w:rPr>
          <w:rFonts w:ascii="Garamond" w:hAnsi="Garamond"/>
          <w:sz w:val="20"/>
          <w:lang w:val="en-US"/>
        </w:rPr>
        <w:t xml:space="preserve"> </w:t>
      </w:r>
      <w:proofErr w:type="spellStart"/>
      <w:r>
        <w:rPr>
          <w:rFonts w:ascii="Garamond" w:hAnsi="Garamond"/>
          <w:sz w:val="20"/>
          <w:lang w:val="en-US"/>
        </w:rPr>
        <w:t>konsentrasi</w:t>
      </w:r>
      <w:proofErr w:type="spellEnd"/>
      <w:r>
        <w:rPr>
          <w:rFonts w:ascii="Garamond" w:hAnsi="Garamond"/>
          <w:sz w:val="20"/>
          <w:lang w:val="en-US"/>
        </w:rPr>
        <w:t xml:space="preserve">, sambal </w:t>
      </w:r>
      <w:proofErr w:type="spellStart"/>
      <w:r>
        <w:rPr>
          <w:rFonts w:ascii="Garamond" w:hAnsi="Garamond"/>
          <w:sz w:val="20"/>
          <w:lang w:val="en-US"/>
        </w:rPr>
        <w:t>menyebutkan</w:t>
      </w:r>
      <w:proofErr w:type="spellEnd"/>
      <w:r>
        <w:rPr>
          <w:rFonts w:ascii="Garamond" w:hAnsi="Garamond"/>
          <w:sz w:val="20"/>
          <w:lang w:val="en-US"/>
        </w:rPr>
        <w:t xml:space="preserve"> </w:t>
      </w:r>
      <w:proofErr w:type="spellStart"/>
      <w:r>
        <w:rPr>
          <w:rFonts w:ascii="Garamond" w:hAnsi="Garamond"/>
          <w:sz w:val="20"/>
          <w:lang w:val="en-US"/>
        </w:rPr>
        <w:t>angka</w:t>
      </w:r>
      <w:proofErr w:type="spellEnd"/>
      <w:r>
        <w:rPr>
          <w:rFonts w:ascii="Garamond" w:hAnsi="Garamond"/>
          <w:sz w:val="20"/>
          <w:lang w:val="en-US"/>
        </w:rPr>
        <w:t xml:space="preserve"> 1 </w:t>
      </w:r>
      <w:proofErr w:type="spellStart"/>
      <w:r>
        <w:rPr>
          <w:rFonts w:ascii="Garamond" w:hAnsi="Garamond"/>
          <w:sz w:val="20"/>
          <w:lang w:val="en-US"/>
        </w:rPr>
        <w:t>dengan</w:t>
      </w:r>
      <w:proofErr w:type="spellEnd"/>
      <w:r>
        <w:rPr>
          <w:rFonts w:ascii="Garamond" w:hAnsi="Garamond"/>
          <w:sz w:val="20"/>
          <w:lang w:val="en-US"/>
        </w:rPr>
        <w:t xml:space="preserve"> </w:t>
      </w:r>
      <w:proofErr w:type="spellStart"/>
      <w:r>
        <w:rPr>
          <w:rFonts w:ascii="Garamond" w:hAnsi="Garamond"/>
          <w:sz w:val="20"/>
          <w:lang w:val="en-US"/>
        </w:rPr>
        <w:t>tangan</w:t>
      </w:r>
      <w:proofErr w:type="spellEnd"/>
      <w:r>
        <w:rPr>
          <w:rFonts w:ascii="Garamond" w:hAnsi="Garamond"/>
          <w:sz w:val="20"/>
          <w:lang w:val="en-US"/>
        </w:rPr>
        <w:t xml:space="preserve"> </w:t>
      </w:r>
      <w:proofErr w:type="spellStart"/>
      <w:r>
        <w:rPr>
          <w:rFonts w:ascii="Garamond" w:hAnsi="Garamond"/>
          <w:sz w:val="20"/>
          <w:lang w:val="en-US"/>
        </w:rPr>
        <w:t>membentuk</w:t>
      </w:r>
      <w:proofErr w:type="spellEnd"/>
      <w:r>
        <w:rPr>
          <w:rFonts w:ascii="Garamond" w:hAnsi="Garamond"/>
          <w:sz w:val="20"/>
          <w:lang w:val="en-US"/>
        </w:rPr>
        <w:t xml:space="preserve"> </w:t>
      </w:r>
      <w:proofErr w:type="spellStart"/>
      <w:r>
        <w:rPr>
          <w:rFonts w:ascii="Garamond" w:hAnsi="Garamond"/>
          <w:sz w:val="20"/>
          <w:lang w:val="en-US"/>
        </w:rPr>
        <w:t>angka</w:t>
      </w:r>
      <w:proofErr w:type="spellEnd"/>
      <w:r>
        <w:rPr>
          <w:rFonts w:ascii="Garamond" w:hAnsi="Garamond"/>
          <w:sz w:val="20"/>
          <w:lang w:val="en-US"/>
        </w:rPr>
        <w:t xml:space="preserve"> 1. </w:t>
      </w:r>
      <w:r w:rsidR="00E91E02" w:rsidRPr="00E91E02">
        <w:rPr>
          <w:rFonts w:ascii="Garamond" w:hAnsi="Garamond"/>
          <w:sz w:val="20"/>
          <w:szCs w:val="20"/>
          <w:lang w:val="en-US"/>
        </w:rPr>
        <w:t xml:space="preserve">Hal </w:t>
      </w:r>
      <w:proofErr w:type="spellStart"/>
      <w:r w:rsidR="00E91E02" w:rsidRPr="00E91E02">
        <w:rPr>
          <w:rFonts w:ascii="Garamond" w:hAnsi="Garamond"/>
          <w:sz w:val="20"/>
          <w:szCs w:val="20"/>
          <w:lang w:val="en-US"/>
        </w:rPr>
        <w:t>ini</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mencerminkan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bahwa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siswa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mengalami</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peningkatan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dalam</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ke</w:t>
      </w:r>
      <w:r>
        <w:rPr>
          <w:rFonts w:ascii="Garamond" w:hAnsi="Garamond"/>
          <w:sz w:val="20"/>
          <w:szCs w:val="20"/>
          <w:lang w:val="en-US"/>
        </w:rPr>
        <w:t>mampuan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berhitung</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mereka</w:t>
      </w:r>
      <w:proofErr w:type="spellEnd"/>
      <w:r w:rsidR="00E91E02" w:rsidRPr="00E91E02">
        <w:rPr>
          <w:rFonts w:ascii="Garamond" w:hAnsi="Garamond"/>
          <w:sz w:val="20"/>
          <w:szCs w:val="20"/>
          <w:lang w:val="en-US"/>
        </w:rPr>
        <w:t xml:space="preserve">. </w:t>
      </w:r>
      <w:proofErr w:type="spellStart"/>
      <w:r>
        <w:rPr>
          <w:rFonts w:ascii="Garamond" w:hAnsi="Garamond"/>
          <w:sz w:val="20"/>
          <w:szCs w:val="20"/>
          <w:lang w:val="en-US"/>
        </w:rPr>
        <w:t>Temuan</w:t>
      </w:r>
      <w:proofErr w:type="spellEnd"/>
      <w:r>
        <w:rPr>
          <w:rFonts w:ascii="Garamond" w:hAnsi="Garamond"/>
          <w:sz w:val="20"/>
          <w:szCs w:val="20"/>
          <w:lang w:val="en-US"/>
        </w:rPr>
        <w:t xml:space="preserve"> </w:t>
      </w:r>
      <w:proofErr w:type="spellStart"/>
      <w:r>
        <w:rPr>
          <w:rFonts w:ascii="Garamond" w:hAnsi="Garamond"/>
          <w:sz w:val="20"/>
          <w:szCs w:val="20"/>
          <w:lang w:val="en-US"/>
        </w:rPr>
        <w:t>ini</w:t>
      </w:r>
      <w:proofErr w:type="spellEnd"/>
      <w:r>
        <w:rPr>
          <w:rFonts w:ascii="Garamond" w:hAnsi="Garamond"/>
          <w:sz w:val="20"/>
          <w:szCs w:val="20"/>
          <w:lang w:val="en-US"/>
        </w:rPr>
        <w:t xml:space="preserve"> </w:t>
      </w:r>
      <w:proofErr w:type="spellStart"/>
      <w:r>
        <w:rPr>
          <w:rFonts w:ascii="Garamond" w:hAnsi="Garamond"/>
          <w:sz w:val="20"/>
          <w:szCs w:val="20"/>
          <w:lang w:val="en-US"/>
        </w:rPr>
        <w:t>sejalan</w:t>
      </w:r>
      <w:proofErr w:type="spellEnd"/>
      <w:r>
        <w:rPr>
          <w:rFonts w:ascii="Garamond" w:hAnsi="Garamond"/>
          <w:sz w:val="20"/>
          <w:szCs w:val="20"/>
          <w:lang w:val="en-US"/>
        </w:rPr>
        <w:t xml:space="preserve"> </w:t>
      </w:r>
      <w:proofErr w:type="spellStart"/>
      <w:r>
        <w:rPr>
          <w:rFonts w:ascii="Garamond" w:hAnsi="Garamond"/>
          <w:sz w:val="20"/>
          <w:szCs w:val="20"/>
          <w:lang w:val="en-US"/>
        </w:rPr>
        <w:t>dengan</w:t>
      </w:r>
      <w:proofErr w:type="spellEnd"/>
      <w:r>
        <w:rPr>
          <w:rFonts w:ascii="Garamond" w:hAnsi="Garamond"/>
          <w:sz w:val="20"/>
          <w:szCs w:val="20"/>
          <w:lang w:val="en-US"/>
        </w:rPr>
        <w:t xml:space="preserve"> </w:t>
      </w:r>
      <w:proofErr w:type="spellStart"/>
      <w:r>
        <w:rPr>
          <w:rFonts w:ascii="Garamond" w:hAnsi="Garamond"/>
          <w:sz w:val="20"/>
          <w:szCs w:val="20"/>
          <w:lang w:val="en-US"/>
        </w:rPr>
        <w:t>hasil</w:t>
      </w:r>
      <w:proofErr w:type="spellEnd"/>
      <w:r>
        <w:rPr>
          <w:rFonts w:ascii="Garamond" w:hAnsi="Garamond"/>
          <w:sz w:val="20"/>
          <w:szCs w:val="20"/>
          <w:lang w:val="en-US"/>
        </w:rPr>
        <w:t xml:space="preserve"> </w:t>
      </w:r>
      <w:proofErr w:type="spellStart"/>
      <w:r>
        <w:rPr>
          <w:rFonts w:ascii="Garamond" w:hAnsi="Garamond"/>
          <w:sz w:val="20"/>
          <w:szCs w:val="20"/>
          <w:lang w:val="en-US"/>
        </w:rPr>
        <w:t>penelitian</w:t>
      </w:r>
      <w:proofErr w:type="spellEnd"/>
      <w:r w:rsidR="00E91E02" w:rsidRPr="00E91E02">
        <w:rPr>
          <w:rFonts w:ascii="Garamond" w:hAnsi="Garamond"/>
          <w:sz w:val="20"/>
          <w:szCs w:val="20"/>
          <w:lang w:val="en-US"/>
        </w:rPr>
        <w:t xml:space="preserve"> Mukaromah et al. (2021)</w:t>
      </w:r>
      <w:r>
        <w:rPr>
          <w:rFonts w:ascii="Garamond" w:hAnsi="Garamond"/>
          <w:sz w:val="20"/>
          <w:szCs w:val="20"/>
          <w:lang w:val="en-US"/>
        </w:rPr>
        <w:t xml:space="preserve"> yang </w:t>
      </w:r>
      <w:proofErr w:type="spellStart"/>
      <w:r>
        <w:rPr>
          <w:rFonts w:ascii="Garamond" w:hAnsi="Garamond"/>
          <w:sz w:val="20"/>
          <w:szCs w:val="20"/>
          <w:lang w:val="en-US"/>
        </w:rPr>
        <w:t>menyatakan</w:t>
      </w:r>
      <w:proofErr w:type="spellEnd"/>
      <w:r>
        <w:rPr>
          <w:rFonts w:ascii="Garamond" w:hAnsi="Garamond"/>
          <w:sz w:val="20"/>
          <w:szCs w:val="20"/>
          <w:lang w:val="en-US"/>
        </w:rPr>
        <w:t xml:space="preserve"> </w:t>
      </w:r>
      <w:proofErr w:type="spellStart"/>
      <w:r>
        <w:rPr>
          <w:rFonts w:ascii="Garamond" w:hAnsi="Garamond"/>
          <w:sz w:val="20"/>
          <w:szCs w:val="20"/>
          <w:lang w:val="en-US"/>
        </w:rPr>
        <w:t>bahwa</w:t>
      </w:r>
      <w:proofErr w:type="spellEnd"/>
      <w:r>
        <w:rPr>
          <w:rFonts w:ascii="Garamond" w:hAnsi="Garamond"/>
          <w:sz w:val="20"/>
          <w:szCs w:val="20"/>
          <w:lang w:val="en-US"/>
        </w:rPr>
        <w:t xml:space="preserve"> </w:t>
      </w:r>
      <w:proofErr w:type="spellStart"/>
      <w:r w:rsidR="00E91E02" w:rsidRPr="00E91E02">
        <w:rPr>
          <w:rFonts w:ascii="Garamond" w:hAnsi="Garamond"/>
          <w:sz w:val="20"/>
          <w:szCs w:val="20"/>
          <w:lang w:val="en-US"/>
        </w:rPr>
        <w:t>penggunaan</w:t>
      </w:r>
      <w:proofErr w:type="spellEnd"/>
      <w:r w:rsidR="00E91E02" w:rsidRPr="00E91E02">
        <w:rPr>
          <w:rFonts w:ascii="Garamond" w:hAnsi="Garamond"/>
          <w:sz w:val="20"/>
          <w:szCs w:val="20"/>
          <w:lang w:val="en-US"/>
        </w:rPr>
        <w:t xml:space="preserve"> model </w:t>
      </w:r>
      <w:r w:rsidR="00E91E02" w:rsidRPr="00E91E02">
        <w:rPr>
          <w:rFonts w:ascii="Garamond" w:hAnsi="Garamond"/>
          <w:i/>
          <w:sz w:val="20"/>
          <w:szCs w:val="20"/>
          <w:lang w:val="en-US"/>
        </w:rPr>
        <w:t>Game Based Learning</w:t>
      </w:r>
      <w:r w:rsidR="00E91E02" w:rsidRPr="00E91E02">
        <w:rPr>
          <w:rFonts w:ascii="Garamond" w:hAnsi="Garamond"/>
          <w:sz w:val="20"/>
          <w:szCs w:val="20"/>
          <w:lang w:val="en-US"/>
        </w:rPr>
        <w:t xml:space="preserve"> sangat </w:t>
      </w:r>
      <w:proofErr w:type="spellStart"/>
      <w:r w:rsidR="00E91E02" w:rsidRPr="00E91E02">
        <w:rPr>
          <w:rFonts w:ascii="Garamond" w:hAnsi="Garamond"/>
          <w:sz w:val="20"/>
          <w:szCs w:val="20"/>
          <w:lang w:val="en-US"/>
        </w:rPr>
        <w:t>efektif</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dalam</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meningkatkan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kemampuan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berhitung</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siswa</w:t>
      </w:r>
      <w:proofErr w:type="spellEnd"/>
      <w:r w:rsidR="00E91E02" w:rsidRPr="00E91E02">
        <w:rPr>
          <w:rFonts w:ascii="Garamond" w:hAnsi="Garamond"/>
          <w:sz w:val="20"/>
          <w:szCs w:val="20"/>
          <w:lang w:val="en-US"/>
        </w:rPr>
        <w:t>.</w:t>
      </w:r>
    </w:p>
    <w:p w14:paraId="59E32BF3" w14:textId="77777777" w:rsidR="00644BBA" w:rsidRDefault="00644BBA" w:rsidP="008808C7">
      <w:pPr>
        <w:pStyle w:val="ListParagraph"/>
        <w:spacing w:after="160" w:line="240" w:lineRule="auto"/>
        <w:ind w:left="426" w:firstLine="501"/>
        <w:jc w:val="both"/>
        <w:rPr>
          <w:rFonts w:ascii="Garamond" w:hAnsi="Garamond"/>
          <w:sz w:val="20"/>
          <w:szCs w:val="20"/>
          <w:lang w:val="en-US"/>
        </w:rPr>
      </w:pPr>
      <w:r>
        <w:rPr>
          <w:noProof/>
        </w:rPr>
        <mc:AlternateContent>
          <mc:Choice Requires="wps">
            <w:drawing>
              <wp:anchor distT="0" distB="0" distL="114300" distR="114300" simplePos="0" relativeHeight="251682816" behindDoc="0" locked="0" layoutInCell="1" allowOverlap="1" wp14:anchorId="192A5C63" wp14:editId="0927057B">
                <wp:simplePos x="0" y="0"/>
                <wp:positionH relativeFrom="margin">
                  <wp:align>center</wp:align>
                </wp:positionH>
                <wp:positionV relativeFrom="paragraph">
                  <wp:posOffset>2152650</wp:posOffset>
                </wp:positionV>
                <wp:extent cx="3324225" cy="635"/>
                <wp:effectExtent l="0" t="0" r="9525" b="9525"/>
                <wp:wrapTopAndBottom/>
                <wp:docPr id="9" name="Text Box 9"/>
                <wp:cNvGraphicFramePr/>
                <a:graphic xmlns:a="http://schemas.openxmlformats.org/drawingml/2006/main">
                  <a:graphicData uri="http://schemas.microsoft.com/office/word/2010/wordprocessingShape">
                    <wps:wsp>
                      <wps:cNvSpPr txBox="1"/>
                      <wps:spPr>
                        <a:xfrm>
                          <a:off x="0" y="0"/>
                          <a:ext cx="3324225" cy="635"/>
                        </a:xfrm>
                        <a:prstGeom prst="rect">
                          <a:avLst/>
                        </a:prstGeom>
                        <a:solidFill>
                          <a:prstClr val="white"/>
                        </a:solidFill>
                        <a:ln>
                          <a:noFill/>
                        </a:ln>
                      </wps:spPr>
                      <wps:txbx>
                        <w:txbxContent>
                          <w:p w14:paraId="60A67953" w14:textId="65738BEE" w:rsidR="00644BBA" w:rsidRPr="00CF021C" w:rsidRDefault="00644BBA" w:rsidP="00644BBA">
                            <w:pPr>
                              <w:pStyle w:val="Caption"/>
                              <w:jc w:val="center"/>
                              <w:rPr>
                                <w:rFonts w:ascii="Garamond" w:hAnsi="Garamond"/>
                                <w:iCs/>
                                <w:noProof/>
                                <w:sz w:val="24"/>
                                <w:szCs w:val="24"/>
                                <w:lang w:val="en-US"/>
                              </w:rPr>
                            </w:pPr>
                            <w:r w:rsidRPr="00CF021C">
                              <w:rPr>
                                <w:rFonts w:ascii="Garamond" w:hAnsi="Garamond"/>
                              </w:rPr>
                              <w:t xml:space="preserve">Gambar </w:t>
                            </w:r>
                            <w:r w:rsidRPr="00CF021C">
                              <w:rPr>
                                <w:rFonts w:ascii="Garamond" w:hAnsi="Garamond"/>
                              </w:rPr>
                              <w:fldChar w:fldCharType="begin"/>
                            </w:r>
                            <w:r w:rsidRPr="00CF021C">
                              <w:rPr>
                                <w:rFonts w:ascii="Garamond" w:hAnsi="Garamond"/>
                              </w:rPr>
                              <w:instrText xml:space="preserve"> SEQ Gambar \* ARABIC </w:instrText>
                            </w:r>
                            <w:r w:rsidRPr="00CF021C">
                              <w:rPr>
                                <w:rFonts w:ascii="Garamond" w:hAnsi="Garamond"/>
                              </w:rPr>
                              <w:fldChar w:fldCharType="separate"/>
                            </w:r>
                            <w:r w:rsidR="00B974DD">
                              <w:rPr>
                                <w:rFonts w:ascii="Garamond" w:hAnsi="Garamond"/>
                                <w:noProof/>
                              </w:rPr>
                              <w:t>4</w:t>
                            </w:r>
                            <w:r w:rsidRPr="00CF021C">
                              <w:rPr>
                                <w:rFonts w:ascii="Garamond" w:hAnsi="Garamond"/>
                              </w:rPr>
                              <w:fldChar w:fldCharType="end"/>
                            </w:r>
                            <w:r w:rsidRPr="00CF021C">
                              <w:rPr>
                                <w:rFonts w:ascii="Garamond" w:hAnsi="Garamond"/>
                                <w:lang w:val="en-US"/>
                              </w:rPr>
                              <w:t xml:space="preserve">. </w:t>
                            </w:r>
                            <w:proofErr w:type="spellStart"/>
                            <w:r w:rsidRPr="00CF021C">
                              <w:rPr>
                                <w:rFonts w:ascii="Garamond" w:hAnsi="Garamond"/>
                                <w:lang w:val="en-US"/>
                              </w:rPr>
                              <w:t>Keaktifan</w:t>
                            </w:r>
                            <w:proofErr w:type="spellEnd"/>
                            <w:r w:rsidRPr="00CF021C">
                              <w:rPr>
                                <w:rFonts w:ascii="Garamond" w:hAnsi="Garamond"/>
                                <w:lang w:val="en-US"/>
                              </w:rPr>
                              <w:t xml:space="preserve"> </w:t>
                            </w:r>
                            <w:proofErr w:type="spellStart"/>
                            <w:r w:rsidRPr="00CF021C">
                              <w:rPr>
                                <w:rFonts w:ascii="Garamond" w:hAnsi="Garamond"/>
                                <w:lang w:val="en-US"/>
                              </w:rPr>
                              <w:t>Siswa</w:t>
                            </w:r>
                            <w:proofErr w:type="spellEnd"/>
                            <w:r w:rsidRPr="00CF021C">
                              <w:rPr>
                                <w:rFonts w:ascii="Garamond" w:hAnsi="Garamond"/>
                                <w:lang w:val="en-US"/>
                              </w:rPr>
                              <w:t xml:space="preserve"> </w:t>
                            </w:r>
                            <w:proofErr w:type="spellStart"/>
                            <w:r w:rsidRPr="00CF021C">
                              <w:rPr>
                                <w:rFonts w:ascii="Garamond" w:hAnsi="Garamond"/>
                                <w:lang w:val="en-US"/>
                              </w:rPr>
                              <w:t>dalam</w:t>
                            </w:r>
                            <w:proofErr w:type="spellEnd"/>
                            <w:r w:rsidRPr="00CF021C">
                              <w:rPr>
                                <w:rFonts w:ascii="Garamond" w:hAnsi="Garamond"/>
                                <w:lang w:val="en-US"/>
                              </w:rPr>
                              <w:t xml:space="preserve"> </w:t>
                            </w:r>
                            <w:proofErr w:type="spellStart"/>
                            <w:r w:rsidRPr="00CF021C">
                              <w:rPr>
                                <w:rFonts w:ascii="Garamond" w:hAnsi="Garamond"/>
                                <w:lang w:val="en-US"/>
                              </w:rPr>
                              <w:t>Belajar</w:t>
                            </w:r>
                            <w:proofErr w:type="spellEnd"/>
                            <w:r w:rsidRPr="00CF021C">
                              <w:rPr>
                                <w:rFonts w:ascii="Garamond" w:hAnsi="Garamond"/>
                                <w:lang w:val="en-US"/>
                              </w:rPr>
                              <w:t xml:space="preserve"> dan </w:t>
                            </w:r>
                            <w:proofErr w:type="spellStart"/>
                            <w:r w:rsidRPr="00CF021C">
                              <w:rPr>
                                <w:rFonts w:ascii="Garamond" w:hAnsi="Garamond"/>
                                <w:lang w:val="en-US"/>
                              </w:rPr>
                              <w:t>Bekerjasama</w:t>
                            </w:r>
                            <w:proofErr w:type="spellEnd"/>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92A5C63" id="Text Box 9" o:spid="_x0000_s1029" type="#_x0000_t202" style="position:absolute;left:0;text-align:left;margin-left:0;margin-top:169.5pt;width:261.75pt;height:.05pt;z-index:251682816;visibility:visible;mso-wrap-style:square;mso-width-percent:0;mso-wrap-distance-left:9pt;mso-wrap-distance-top:0;mso-wrap-distance-right:9pt;mso-wrap-distance-bottom:0;mso-position-horizontal:center;mso-position-horizontal-relative:margin;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" stroked="f">
                <v:textbox style="mso-fit-shape-to-text:t" inset="0,0,0,0">
                  <w:txbxContent>
                    <w:p w14:paraId="60A67953" w14:textId="65738BEE" w:rsidR="00644BBA" w:rsidRPr="00CF021C" w:rsidRDefault="00644BBA" w:rsidP="00644BBA">
                      <w:pPr>
                        <w:pStyle w:val="Caption"/>
                        <w:jc w:val="center"/>
                        <w:rPr>
                          <w:rFonts w:ascii="Garamond" w:hAnsi="Garamond"/>
                          <w:iCs/>
                          <w:noProof/>
                          <w:sz w:val="24"/>
                          <w:szCs w:val="24"/>
                          <w:lang w:val="en-US"/>
                        </w:rPr>
                      </w:pPr>
                      <w:r w:rsidRPr="00CF021C">
                        <w:rPr>
                          <w:rFonts w:ascii="Garamond" w:hAnsi="Garamond"/>
                        </w:rPr>
                        <w:t xml:space="preserve">Gambar </w:t>
                      </w:r>
                      <w:r w:rsidRPr="00CF021C">
                        <w:rPr>
                          <w:rFonts w:ascii="Garamond" w:hAnsi="Garamond"/>
                        </w:rPr>
                        <w:fldChar w:fldCharType="begin"/>
                      </w:r>
                      <w:r w:rsidRPr="00CF021C">
                        <w:rPr>
                          <w:rFonts w:ascii="Garamond" w:hAnsi="Garamond"/>
                        </w:rPr>
                        <w:instrText xml:space="preserve"> SEQ Gambar \* ARABIC </w:instrText>
                      </w:r>
                      <w:r w:rsidRPr="00CF021C">
                        <w:rPr>
                          <w:rFonts w:ascii="Garamond" w:hAnsi="Garamond"/>
                        </w:rPr>
                        <w:fldChar w:fldCharType="separate"/>
                      </w:r>
                      <w:r w:rsidR="00B974DD">
                        <w:rPr>
                          <w:rFonts w:ascii="Garamond" w:hAnsi="Garamond"/>
                          <w:noProof/>
                        </w:rPr>
                        <w:t>4</w:t>
                      </w:r>
                      <w:r w:rsidRPr="00CF021C">
                        <w:rPr>
                          <w:rFonts w:ascii="Garamond" w:hAnsi="Garamond"/>
                        </w:rPr>
                        <w:fldChar w:fldCharType="end"/>
                      </w:r>
                      <w:r w:rsidRPr="00CF021C">
                        <w:rPr>
                          <w:rFonts w:ascii="Garamond" w:hAnsi="Garamond"/>
                          <w:lang w:val="en-US"/>
                        </w:rPr>
                        <w:t xml:space="preserve">. </w:t>
                      </w:r>
                      <w:proofErr w:type="spellStart"/>
                      <w:r w:rsidRPr="00CF021C">
                        <w:rPr>
                          <w:rFonts w:ascii="Garamond" w:hAnsi="Garamond"/>
                          <w:lang w:val="en-US"/>
                        </w:rPr>
                        <w:t>Keaktifan</w:t>
                      </w:r>
                      <w:proofErr w:type="spellEnd"/>
                      <w:r w:rsidRPr="00CF021C">
                        <w:rPr>
                          <w:rFonts w:ascii="Garamond" w:hAnsi="Garamond"/>
                          <w:lang w:val="en-US"/>
                        </w:rPr>
                        <w:t xml:space="preserve"> </w:t>
                      </w:r>
                      <w:proofErr w:type="spellStart"/>
                      <w:r w:rsidRPr="00CF021C">
                        <w:rPr>
                          <w:rFonts w:ascii="Garamond" w:hAnsi="Garamond"/>
                          <w:lang w:val="en-US"/>
                        </w:rPr>
                        <w:t>Siswa</w:t>
                      </w:r>
                      <w:proofErr w:type="spellEnd"/>
                      <w:r w:rsidRPr="00CF021C">
                        <w:rPr>
                          <w:rFonts w:ascii="Garamond" w:hAnsi="Garamond"/>
                          <w:lang w:val="en-US"/>
                        </w:rPr>
                        <w:t xml:space="preserve"> </w:t>
                      </w:r>
                      <w:proofErr w:type="spellStart"/>
                      <w:r w:rsidRPr="00CF021C">
                        <w:rPr>
                          <w:rFonts w:ascii="Garamond" w:hAnsi="Garamond"/>
                          <w:lang w:val="en-US"/>
                        </w:rPr>
                        <w:t>dalam</w:t>
                      </w:r>
                      <w:proofErr w:type="spellEnd"/>
                      <w:r w:rsidRPr="00CF021C">
                        <w:rPr>
                          <w:rFonts w:ascii="Garamond" w:hAnsi="Garamond"/>
                          <w:lang w:val="en-US"/>
                        </w:rPr>
                        <w:t xml:space="preserve"> </w:t>
                      </w:r>
                      <w:proofErr w:type="spellStart"/>
                      <w:r w:rsidRPr="00CF021C">
                        <w:rPr>
                          <w:rFonts w:ascii="Garamond" w:hAnsi="Garamond"/>
                          <w:lang w:val="en-US"/>
                        </w:rPr>
                        <w:t>Belajar</w:t>
                      </w:r>
                      <w:proofErr w:type="spellEnd"/>
                      <w:r w:rsidRPr="00CF021C">
                        <w:rPr>
                          <w:rFonts w:ascii="Garamond" w:hAnsi="Garamond"/>
                          <w:lang w:val="en-US"/>
                        </w:rPr>
                        <w:t xml:space="preserve"> dan </w:t>
                      </w:r>
                      <w:proofErr w:type="spellStart"/>
                      <w:r w:rsidRPr="00CF021C">
                        <w:rPr>
                          <w:rFonts w:ascii="Garamond" w:hAnsi="Garamond"/>
                          <w:lang w:val="en-US"/>
                        </w:rPr>
                        <w:t>Bekerjasama</w:t>
                      </w:r>
                      <w:proofErr w:type="spellEnd"/>
                    </w:p>
                  </w:txbxContent>
                </v:textbox>
                <w10:wrap type="topAndBottom" anchorx="margin"/>
              </v:shape>
            </w:pict>
          </mc:Fallback>
        </mc:AlternateContent>
      </w:r>
      <w:r>
        <w:rPr>
          <w:rFonts w:ascii="Times New Roman" w:hAnsi="Times New Roman"/>
          <w:iCs/>
          <w:noProof/>
          <w:sz w:val="24"/>
          <w:szCs w:val="24"/>
          <w:lang w:val="en-US"/>
        </w:rPr>
        <w:drawing>
          <wp:anchor distT="0" distB="0" distL="114300" distR="114300" simplePos="0" relativeHeight="251680768" behindDoc="0" locked="0" layoutInCell="1" allowOverlap="1" wp14:anchorId="32C492F3" wp14:editId="3A464A12">
            <wp:simplePos x="0" y="0"/>
            <wp:positionH relativeFrom="margin">
              <wp:align>center</wp:align>
            </wp:positionH>
            <wp:positionV relativeFrom="paragraph">
              <wp:posOffset>481965</wp:posOffset>
            </wp:positionV>
            <wp:extent cx="1219200" cy="1627505"/>
            <wp:effectExtent l="0" t="0" r="0" b="0"/>
            <wp:wrapTopAndBottom/>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oint 1.jp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219200" cy="1627505"/>
                    </a:xfrm>
                    <a:prstGeom prst="rect">
                      <a:avLst/>
                    </a:prstGeom>
                  </pic:spPr>
                </pic:pic>
              </a:graphicData>
            </a:graphic>
            <wp14:sizeRelH relativeFrom="page">
              <wp14:pctWidth>0</wp14:pctWidth>
            </wp14:sizeRelH>
            <wp14:sizeRelV relativeFrom="page">
              <wp14:pctHeight>0</wp14:pctHeight>
            </wp14:sizeRelV>
          </wp:anchor>
        </w:drawing>
      </w:r>
      <w:r w:rsidR="00E91E02" w:rsidRPr="00E91E02">
        <w:rPr>
          <w:rFonts w:ascii="Garamond" w:hAnsi="Garamond"/>
          <w:sz w:val="20"/>
          <w:szCs w:val="20"/>
          <w:lang w:val="en-US"/>
        </w:rPr>
        <w:t xml:space="preserve">Selain </w:t>
      </w:r>
      <w:proofErr w:type="spellStart"/>
      <w:r w:rsidR="00E91E02" w:rsidRPr="00E91E02">
        <w:rPr>
          <w:rFonts w:ascii="Garamond" w:hAnsi="Garamond"/>
          <w:sz w:val="20"/>
          <w:szCs w:val="20"/>
          <w:lang w:val="en-US"/>
        </w:rPr>
        <w:t>itu</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partisipasi</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aktif</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siswa</w:t>
      </w:r>
      <w:proofErr w:type="spellEnd"/>
      <w:r w:rsidR="00E91E02" w:rsidRPr="00E91E02">
        <w:rPr>
          <w:rFonts w:ascii="Garamond" w:hAnsi="Garamond"/>
          <w:sz w:val="20"/>
          <w:szCs w:val="20"/>
          <w:lang w:val="en-US"/>
        </w:rPr>
        <w:t xml:space="preserve"> juga </w:t>
      </w:r>
      <w:proofErr w:type="spellStart"/>
      <w:r w:rsidR="00E91E02" w:rsidRPr="00E91E02">
        <w:rPr>
          <w:rFonts w:ascii="Garamond" w:hAnsi="Garamond"/>
          <w:sz w:val="20"/>
          <w:szCs w:val="20"/>
          <w:lang w:val="en-US"/>
        </w:rPr>
        <w:t>meningkat</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terlihat</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dari</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antusiasme</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mereka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untuk</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berdiskusi</w:t>
      </w:r>
      <w:proofErr w:type="spellEnd"/>
      <w:r w:rsidR="00E91E02" w:rsidRPr="00E91E02">
        <w:rPr>
          <w:rFonts w:ascii="Garamond" w:hAnsi="Garamond"/>
          <w:sz w:val="20"/>
          <w:szCs w:val="20"/>
          <w:lang w:val="en-US"/>
        </w:rPr>
        <w:t xml:space="preserve"> dan </w:t>
      </w:r>
      <w:proofErr w:type="spellStart"/>
      <w:r w:rsidR="00E91E02" w:rsidRPr="00E91E02">
        <w:rPr>
          <w:rFonts w:ascii="Garamond" w:hAnsi="Garamond"/>
          <w:sz w:val="20"/>
          <w:szCs w:val="20"/>
          <w:lang w:val="en-US"/>
        </w:rPr>
        <w:t>bekerja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sama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dalam</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kelompok</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saat</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memainkan</w:t>
      </w:r>
      <w:proofErr w:type="spellEnd"/>
      <w:r w:rsidR="00E91E02" w:rsidRPr="00E91E02">
        <w:rPr>
          <w:rFonts w:ascii="Garamond" w:hAnsi="Garamond"/>
          <w:sz w:val="20"/>
          <w:szCs w:val="20"/>
          <w:lang w:val="en-US"/>
        </w:rPr>
        <w:t xml:space="preserve"> UNO </w:t>
      </w:r>
      <w:r w:rsidR="00E91E02" w:rsidRPr="00E91E02">
        <w:rPr>
          <w:rFonts w:ascii="Garamond" w:hAnsi="Garamond"/>
          <w:i/>
          <w:sz w:val="20"/>
          <w:szCs w:val="20"/>
          <w:lang w:val="en-US"/>
        </w:rPr>
        <w:t>Math</w:t>
      </w:r>
      <w:r w:rsidR="00E91E02" w:rsidRPr="00E91E02">
        <w:rPr>
          <w:rFonts w:ascii="Garamond" w:hAnsi="Garamond"/>
          <w:sz w:val="20"/>
          <w:szCs w:val="20"/>
          <w:lang w:val="en-US"/>
        </w:rPr>
        <w:t xml:space="preserve">. </w:t>
      </w:r>
      <w:r>
        <w:rPr>
          <w:rFonts w:ascii="Garamond" w:hAnsi="Garamond"/>
          <w:sz w:val="20"/>
          <w:szCs w:val="20"/>
          <w:lang w:val="en-US"/>
        </w:rPr>
        <w:t xml:space="preserve">Hal </w:t>
      </w:r>
      <w:proofErr w:type="spellStart"/>
      <w:r>
        <w:rPr>
          <w:rFonts w:ascii="Garamond" w:hAnsi="Garamond"/>
          <w:sz w:val="20"/>
          <w:szCs w:val="20"/>
          <w:lang w:val="en-US"/>
        </w:rPr>
        <w:t>tersebut</w:t>
      </w:r>
      <w:proofErr w:type="spellEnd"/>
      <w:r>
        <w:rPr>
          <w:rFonts w:ascii="Garamond" w:hAnsi="Garamond"/>
          <w:sz w:val="20"/>
          <w:szCs w:val="20"/>
          <w:lang w:val="en-US"/>
        </w:rPr>
        <w:t xml:space="preserve"> </w:t>
      </w:r>
      <w:proofErr w:type="spellStart"/>
      <w:r>
        <w:rPr>
          <w:rFonts w:ascii="Garamond" w:hAnsi="Garamond"/>
          <w:sz w:val="20"/>
          <w:szCs w:val="20"/>
          <w:lang w:val="en-US"/>
        </w:rPr>
        <w:t>dapat</w:t>
      </w:r>
      <w:proofErr w:type="spellEnd"/>
      <w:r>
        <w:rPr>
          <w:rFonts w:ascii="Garamond" w:hAnsi="Garamond"/>
          <w:sz w:val="20"/>
          <w:szCs w:val="20"/>
          <w:lang w:val="en-US"/>
        </w:rPr>
        <w:t xml:space="preserve"> </w:t>
      </w:r>
      <w:proofErr w:type="spellStart"/>
      <w:r>
        <w:rPr>
          <w:rFonts w:ascii="Garamond" w:hAnsi="Garamond"/>
          <w:sz w:val="20"/>
          <w:szCs w:val="20"/>
          <w:lang w:val="en-US"/>
        </w:rPr>
        <w:t>terlihat</w:t>
      </w:r>
      <w:proofErr w:type="spellEnd"/>
      <w:r>
        <w:rPr>
          <w:rFonts w:ascii="Garamond" w:hAnsi="Garamond"/>
          <w:sz w:val="20"/>
          <w:szCs w:val="20"/>
          <w:lang w:val="en-US"/>
        </w:rPr>
        <w:t xml:space="preserve"> pada </w:t>
      </w:r>
      <w:proofErr w:type="spellStart"/>
      <w:r>
        <w:rPr>
          <w:rFonts w:ascii="Garamond" w:hAnsi="Garamond"/>
          <w:sz w:val="20"/>
          <w:szCs w:val="20"/>
          <w:lang w:val="en-US"/>
        </w:rPr>
        <w:t>gambar</w:t>
      </w:r>
      <w:proofErr w:type="spellEnd"/>
      <w:r>
        <w:rPr>
          <w:rFonts w:ascii="Garamond" w:hAnsi="Garamond"/>
          <w:sz w:val="20"/>
          <w:szCs w:val="20"/>
          <w:lang w:val="en-US"/>
        </w:rPr>
        <w:t xml:space="preserve"> di </w:t>
      </w:r>
      <w:proofErr w:type="spellStart"/>
      <w:r>
        <w:rPr>
          <w:rFonts w:ascii="Garamond" w:hAnsi="Garamond"/>
          <w:sz w:val="20"/>
          <w:szCs w:val="20"/>
          <w:lang w:val="en-US"/>
        </w:rPr>
        <w:t>bawah</w:t>
      </w:r>
      <w:proofErr w:type="spellEnd"/>
      <w:r>
        <w:rPr>
          <w:rFonts w:ascii="Garamond" w:hAnsi="Garamond"/>
          <w:sz w:val="20"/>
          <w:szCs w:val="20"/>
          <w:lang w:val="en-US"/>
        </w:rPr>
        <w:t xml:space="preserve"> </w:t>
      </w:r>
      <w:proofErr w:type="spellStart"/>
      <w:r>
        <w:rPr>
          <w:rFonts w:ascii="Garamond" w:hAnsi="Garamond"/>
          <w:sz w:val="20"/>
          <w:szCs w:val="20"/>
          <w:lang w:val="en-US"/>
        </w:rPr>
        <w:t>ini</w:t>
      </w:r>
      <w:proofErr w:type="spellEnd"/>
      <w:r>
        <w:rPr>
          <w:rFonts w:ascii="Garamond" w:hAnsi="Garamond"/>
          <w:sz w:val="20"/>
          <w:szCs w:val="20"/>
          <w:lang w:val="en-US"/>
        </w:rPr>
        <w:t>:</w:t>
      </w:r>
    </w:p>
    <w:p w14:paraId="7B19EE34" w14:textId="77777777" w:rsidR="00644BBA" w:rsidRPr="00644BBA" w:rsidRDefault="00644BBA" w:rsidP="00644BBA">
      <w:pPr>
        <w:spacing w:line="240" w:lineRule="auto"/>
        <w:jc w:val="both"/>
        <w:rPr>
          <w:rFonts w:ascii="Garamond" w:hAnsi="Garamond"/>
          <w:sz w:val="20"/>
          <w:szCs w:val="20"/>
          <w:lang w:val="en-US"/>
        </w:rPr>
      </w:pPr>
    </w:p>
    <w:p w14:paraId="2CD4346E" w14:textId="77777777" w:rsidR="00E91E02" w:rsidRPr="00E91E02" w:rsidRDefault="00644BBA" w:rsidP="008808C7">
      <w:pPr>
        <w:pStyle w:val="ListParagraph"/>
        <w:spacing w:after="160" w:line="240" w:lineRule="auto"/>
        <w:ind w:left="426" w:firstLine="501"/>
        <w:jc w:val="both"/>
        <w:rPr>
          <w:rFonts w:ascii="Garamond" w:hAnsi="Garamond"/>
          <w:sz w:val="20"/>
          <w:szCs w:val="20"/>
          <w:lang w:val="en-US"/>
        </w:rPr>
      </w:pPr>
      <w:r>
        <w:rPr>
          <w:rFonts w:ascii="Garamond" w:hAnsi="Garamond"/>
          <w:sz w:val="20"/>
          <w:szCs w:val="20"/>
          <w:lang w:val="en-US"/>
        </w:rPr>
        <w:lastRenderedPageBreak/>
        <w:t xml:space="preserve">Dalam </w:t>
      </w:r>
      <w:proofErr w:type="spellStart"/>
      <w:r>
        <w:rPr>
          <w:rFonts w:ascii="Garamond" w:hAnsi="Garamond"/>
          <w:sz w:val="20"/>
          <w:szCs w:val="20"/>
          <w:lang w:val="en-US"/>
        </w:rPr>
        <w:t>gambar</w:t>
      </w:r>
      <w:proofErr w:type="spellEnd"/>
      <w:r>
        <w:rPr>
          <w:rFonts w:ascii="Garamond" w:hAnsi="Garamond"/>
          <w:sz w:val="20"/>
          <w:szCs w:val="20"/>
          <w:lang w:val="en-US"/>
        </w:rPr>
        <w:t xml:space="preserve"> di </w:t>
      </w:r>
      <w:proofErr w:type="spellStart"/>
      <w:r>
        <w:rPr>
          <w:rFonts w:ascii="Garamond" w:hAnsi="Garamond"/>
          <w:sz w:val="20"/>
          <w:szCs w:val="20"/>
          <w:lang w:val="en-US"/>
        </w:rPr>
        <w:t>atas</w:t>
      </w:r>
      <w:proofErr w:type="spellEnd"/>
      <w:r>
        <w:rPr>
          <w:rFonts w:ascii="Garamond" w:hAnsi="Garamond"/>
          <w:sz w:val="20"/>
          <w:szCs w:val="20"/>
          <w:lang w:val="en-US"/>
        </w:rPr>
        <w:t xml:space="preserve">, </w:t>
      </w:r>
      <w:proofErr w:type="spellStart"/>
      <w:r>
        <w:rPr>
          <w:rFonts w:ascii="Garamond" w:hAnsi="Garamond"/>
          <w:sz w:val="20"/>
          <w:szCs w:val="20"/>
          <w:lang w:val="en-US"/>
        </w:rPr>
        <w:t>terlihat</w:t>
      </w:r>
      <w:proofErr w:type="spellEnd"/>
      <w:r>
        <w:rPr>
          <w:rFonts w:ascii="Garamond" w:hAnsi="Garamond"/>
          <w:sz w:val="20"/>
          <w:szCs w:val="20"/>
          <w:lang w:val="en-US"/>
        </w:rPr>
        <w:t xml:space="preserve"> </w:t>
      </w:r>
      <w:proofErr w:type="spellStart"/>
      <w:r>
        <w:rPr>
          <w:rFonts w:ascii="Garamond" w:hAnsi="Garamond"/>
          <w:sz w:val="20"/>
          <w:szCs w:val="20"/>
          <w:lang w:val="en-US"/>
        </w:rPr>
        <w:t>bahwa</w:t>
      </w:r>
      <w:proofErr w:type="spellEnd"/>
      <w:r>
        <w:rPr>
          <w:rFonts w:ascii="Garamond" w:hAnsi="Garamond"/>
          <w:sz w:val="20"/>
          <w:szCs w:val="20"/>
          <w:lang w:val="en-US"/>
        </w:rPr>
        <w:t xml:space="preserve"> </w:t>
      </w:r>
      <w:proofErr w:type="spellStart"/>
      <w:r>
        <w:rPr>
          <w:rFonts w:ascii="Garamond" w:hAnsi="Garamond"/>
          <w:sz w:val="20"/>
          <w:szCs w:val="20"/>
          <w:lang w:val="en-US"/>
        </w:rPr>
        <w:t>s</w:t>
      </w:r>
      <w:r w:rsidR="00E91E02" w:rsidRPr="00E91E02">
        <w:rPr>
          <w:rFonts w:ascii="Garamond" w:hAnsi="Garamond"/>
          <w:sz w:val="20"/>
          <w:szCs w:val="20"/>
          <w:lang w:val="en-US"/>
        </w:rPr>
        <w:t>aat</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permainan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dilaksanakan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siswa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terlihat</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bertanya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kepada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teman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satu</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kelompoknya</w:t>
      </w:r>
      <w:proofErr w:type="spellEnd"/>
      <w:r>
        <w:rPr>
          <w:rFonts w:ascii="Garamond" w:hAnsi="Garamond"/>
          <w:sz w:val="20"/>
          <w:szCs w:val="20"/>
          <w:lang w:val="en-US"/>
        </w:rPr>
        <w:t xml:space="preserve">. Hal </w:t>
      </w:r>
      <w:proofErr w:type="spellStart"/>
      <w:r>
        <w:rPr>
          <w:rFonts w:ascii="Garamond" w:hAnsi="Garamond"/>
          <w:sz w:val="20"/>
          <w:szCs w:val="20"/>
          <w:lang w:val="en-US"/>
        </w:rPr>
        <w:t>ini</w:t>
      </w:r>
      <w:proofErr w:type="spellEnd"/>
      <w:r>
        <w:rPr>
          <w:rFonts w:ascii="Garamond" w:hAnsi="Garamond"/>
          <w:sz w:val="20"/>
          <w:szCs w:val="20"/>
          <w:lang w:val="en-US"/>
        </w:rPr>
        <w:t xml:space="preserve"> </w:t>
      </w:r>
      <w:proofErr w:type="spellStart"/>
      <w:r w:rsidR="00E91E02" w:rsidRPr="00E91E02">
        <w:rPr>
          <w:rFonts w:ascii="Garamond" w:hAnsi="Garamond"/>
          <w:sz w:val="20"/>
          <w:szCs w:val="20"/>
          <w:lang w:val="en-US"/>
        </w:rPr>
        <w:t>mencerminkan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adanya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interaksi</w:t>
      </w:r>
      <w:proofErr w:type="spellEnd"/>
      <w:r w:rsidR="00E91E02" w:rsidRPr="00E91E02">
        <w:rPr>
          <w:rFonts w:ascii="Garamond" w:hAnsi="Garamond"/>
          <w:sz w:val="20"/>
          <w:szCs w:val="20"/>
          <w:lang w:val="en-US"/>
        </w:rPr>
        <w:t xml:space="preserve"> dan </w:t>
      </w:r>
      <w:proofErr w:type="spellStart"/>
      <w:r w:rsidR="00E91E02" w:rsidRPr="00E91E02">
        <w:rPr>
          <w:rFonts w:ascii="Garamond" w:hAnsi="Garamond"/>
          <w:sz w:val="20"/>
          <w:szCs w:val="20"/>
          <w:lang w:val="en-US"/>
        </w:rPr>
        <w:t>kerja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sama</w:t>
      </w:r>
      <w:proofErr w:type="spellEnd"/>
      <w:r>
        <w:rPr>
          <w:rFonts w:ascii="Garamond" w:hAnsi="Garamond"/>
          <w:sz w:val="20"/>
          <w:szCs w:val="20"/>
          <w:lang w:val="en-US"/>
        </w:rPr>
        <w:t xml:space="preserve"> </w:t>
      </w:r>
      <w:proofErr w:type="spellStart"/>
      <w:r>
        <w:rPr>
          <w:rFonts w:ascii="Garamond" w:hAnsi="Garamond"/>
          <w:sz w:val="20"/>
          <w:szCs w:val="20"/>
          <w:lang w:val="en-US"/>
        </w:rPr>
        <w:t>antar</w:t>
      </w:r>
      <w:proofErr w:type="spellEnd"/>
      <w:r>
        <w:rPr>
          <w:rFonts w:ascii="Garamond" w:hAnsi="Garamond"/>
          <w:sz w:val="20"/>
          <w:szCs w:val="20"/>
          <w:lang w:val="en-US"/>
        </w:rPr>
        <w:t xml:space="preserve"> </w:t>
      </w:r>
      <w:proofErr w:type="spellStart"/>
      <w:r>
        <w:rPr>
          <w:rFonts w:ascii="Garamond" w:hAnsi="Garamond"/>
          <w:sz w:val="20"/>
          <w:szCs w:val="20"/>
          <w:lang w:val="en-US"/>
        </w:rPr>
        <w:t>siswa</w:t>
      </w:r>
      <w:proofErr w:type="spellEnd"/>
      <w:r w:rsidR="00E91E02" w:rsidRPr="00E91E02">
        <w:rPr>
          <w:rFonts w:ascii="Garamond" w:hAnsi="Garamond"/>
          <w:sz w:val="20"/>
          <w:szCs w:val="20"/>
          <w:lang w:val="en-US"/>
        </w:rPr>
        <w:t xml:space="preserve">. </w:t>
      </w:r>
      <w:proofErr w:type="spellStart"/>
      <w:r>
        <w:rPr>
          <w:rFonts w:ascii="Garamond" w:hAnsi="Garamond"/>
          <w:sz w:val="20"/>
          <w:szCs w:val="20"/>
          <w:lang w:val="en-US"/>
        </w:rPr>
        <w:t>Temuan</w:t>
      </w:r>
      <w:proofErr w:type="spellEnd"/>
      <w:r>
        <w:rPr>
          <w:rFonts w:ascii="Garamond" w:hAnsi="Garamond"/>
          <w:sz w:val="20"/>
          <w:szCs w:val="20"/>
          <w:lang w:val="en-US"/>
        </w:rPr>
        <w:t xml:space="preserve"> </w:t>
      </w:r>
      <w:proofErr w:type="spellStart"/>
      <w:r>
        <w:rPr>
          <w:rFonts w:ascii="Garamond" w:hAnsi="Garamond"/>
          <w:sz w:val="20"/>
          <w:szCs w:val="20"/>
          <w:lang w:val="en-US"/>
        </w:rPr>
        <w:t>ini</w:t>
      </w:r>
      <w:proofErr w:type="spellEnd"/>
      <w:r>
        <w:rPr>
          <w:rFonts w:ascii="Garamond" w:hAnsi="Garamond"/>
          <w:sz w:val="20"/>
          <w:szCs w:val="20"/>
          <w:lang w:val="en-US"/>
        </w:rPr>
        <w:t xml:space="preserve"> </w:t>
      </w:r>
      <w:proofErr w:type="spellStart"/>
      <w:r>
        <w:rPr>
          <w:rFonts w:ascii="Garamond" w:hAnsi="Garamond"/>
          <w:sz w:val="20"/>
          <w:szCs w:val="20"/>
          <w:lang w:val="en-US"/>
        </w:rPr>
        <w:t>sejalan</w:t>
      </w:r>
      <w:proofErr w:type="spellEnd"/>
      <w:r>
        <w:rPr>
          <w:rFonts w:ascii="Garamond" w:hAnsi="Garamond"/>
          <w:sz w:val="20"/>
          <w:szCs w:val="20"/>
          <w:lang w:val="en-US"/>
        </w:rPr>
        <w:t xml:space="preserve"> </w:t>
      </w:r>
      <w:proofErr w:type="spellStart"/>
      <w:r>
        <w:rPr>
          <w:rFonts w:ascii="Garamond" w:hAnsi="Garamond"/>
          <w:sz w:val="20"/>
          <w:szCs w:val="20"/>
          <w:lang w:val="en-US"/>
        </w:rPr>
        <w:t>dengan</w:t>
      </w:r>
      <w:proofErr w:type="spellEnd"/>
      <w:r>
        <w:rPr>
          <w:rFonts w:ascii="Garamond" w:hAnsi="Garamond"/>
          <w:sz w:val="20"/>
          <w:szCs w:val="20"/>
          <w:lang w:val="en-US"/>
        </w:rPr>
        <w:t xml:space="preserve"> </w:t>
      </w:r>
      <w:proofErr w:type="spellStart"/>
      <w:r>
        <w:rPr>
          <w:rFonts w:ascii="Garamond" w:hAnsi="Garamond"/>
          <w:sz w:val="20"/>
          <w:szCs w:val="20"/>
          <w:lang w:val="en-US"/>
        </w:rPr>
        <w:t>penelitian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Syahada</w:t>
      </w:r>
      <w:proofErr w:type="spellEnd"/>
      <w:r w:rsidR="00E91E02" w:rsidRPr="00E91E02">
        <w:rPr>
          <w:rFonts w:ascii="Garamond" w:hAnsi="Garamond"/>
          <w:sz w:val="20"/>
          <w:szCs w:val="20"/>
          <w:lang w:val="en-US"/>
        </w:rPr>
        <w:t xml:space="preserve"> &amp; Sundi (2024</w:t>
      </w:r>
      <w:r>
        <w:rPr>
          <w:rFonts w:ascii="Garamond" w:hAnsi="Garamond"/>
          <w:sz w:val="20"/>
          <w:szCs w:val="20"/>
          <w:lang w:val="en-US"/>
        </w:rPr>
        <w:t xml:space="preserve">) yang </w:t>
      </w:r>
      <w:proofErr w:type="spellStart"/>
      <w:r>
        <w:rPr>
          <w:rFonts w:ascii="Garamond" w:hAnsi="Garamond"/>
          <w:sz w:val="20"/>
          <w:szCs w:val="20"/>
          <w:lang w:val="en-US"/>
        </w:rPr>
        <w:t>menyatakan</w:t>
      </w:r>
      <w:proofErr w:type="spellEnd"/>
      <w:r>
        <w:rPr>
          <w:rFonts w:ascii="Garamond" w:hAnsi="Garamond"/>
          <w:sz w:val="20"/>
          <w:szCs w:val="20"/>
          <w:lang w:val="en-US"/>
        </w:rPr>
        <w:t xml:space="preserve"> </w:t>
      </w:r>
      <w:proofErr w:type="spellStart"/>
      <w:r>
        <w:rPr>
          <w:rFonts w:ascii="Garamond" w:hAnsi="Garamond"/>
          <w:sz w:val="20"/>
          <w:szCs w:val="20"/>
          <w:lang w:val="en-US"/>
        </w:rPr>
        <w:t>bahwa</w:t>
      </w:r>
      <w:proofErr w:type="spellEnd"/>
      <w:r>
        <w:rPr>
          <w:rFonts w:ascii="Garamond" w:hAnsi="Garamond"/>
          <w:sz w:val="20"/>
          <w:szCs w:val="20"/>
          <w:lang w:val="en-US"/>
        </w:rPr>
        <w:t xml:space="preserve"> model </w:t>
      </w:r>
      <w:proofErr w:type="spellStart"/>
      <w:r>
        <w:rPr>
          <w:rFonts w:ascii="Garamond" w:hAnsi="Garamond"/>
          <w:sz w:val="20"/>
          <w:szCs w:val="20"/>
          <w:lang w:val="en-US"/>
        </w:rPr>
        <w:t>pembelajaran</w:t>
      </w:r>
      <w:proofErr w:type="spellEnd"/>
      <w:r>
        <w:rPr>
          <w:rFonts w:ascii="Garamond" w:hAnsi="Garamond"/>
          <w:sz w:val="20"/>
          <w:szCs w:val="20"/>
          <w:lang w:val="en-US"/>
        </w:rPr>
        <w:t xml:space="preserve"> </w:t>
      </w:r>
      <w:r w:rsidR="00E91E02" w:rsidRPr="00E91E02">
        <w:rPr>
          <w:rFonts w:ascii="Garamond" w:hAnsi="Garamond"/>
          <w:i/>
          <w:sz w:val="20"/>
          <w:szCs w:val="20"/>
          <w:lang w:val="en-US"/>
        </w:rPr>
        <w:t>Game Based Learning</w:t>
      </w:r>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mampu</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mendorong</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partisipasi</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siswa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secara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signifikan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dalam</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pembelajaran</w:t>
      </w:r>
      <w:proofErr w:type="spellEnd"/>
      <w:r w:rsidR="00E91E02" w:rsidRPr="00E91E02">
        <w:rPr>
          <w:rFonts w:ascii="Garamond" w:hAnsi="Garamond"/>
          <w:sz w:val="20"/>
          <w:szCs w:val="20"/>
          <w:lang w:val="en-US"/>
        </w:rPr>
        <w:t>.</w:t>
      </w:r>
    </w:p>
    <w:p w14:paraId="63EC3D65" w14:textId="77777777" w:rsidR="009375D7" w:rsidRPr="009375D7" w:rsidRDefault="003B18CE" w:rsidP="009375D7">
      <w:pPr>
        <w:pStyle w:val="ListParagraph"/>
        <w:spacing w:after="160" w:line="240" w:lineRule="auto"/>
        <w:ind w:left="426" w:firstLine="501"/>
        <w:jc w:val="both"/>
        <w:rPr>
          <w:rFonts w:ascii="Garamond" w:hAnsi="Garamond"/>
          <w:sz w:val="20"/>
          <w:szCs w:val="20"/>
          <w:lang w:val="en-US"/>
        </w:rPr>
      </w:pPr>
      <w:r>
        <w:rPr>
          <w:noProof/>
        </w:rPr>
        <mc:AlternateContent>
          <mc:Choice Requires="wps">
            <w:drawing>
              <wp:anchor distT="0" distB="0" distL="114300" distR="114300" simplePos="0" relativeHeight="251686912" behindDoc="0" locked="0" layoutInCell="1" allowOverlap="1" wp14:anchorId="1D25A868" wp14:editId="48BA566D">
                <wp:simplePos x="0" y="0"/>
                <wp:positionH relativeFrom="column">
                  <wp:posOffset>1175385</wp:posOffset>
                </wp:positionH>
                <wp:positionV relativeFrom="paragraph">
                  <wp:posOffset>2423160</wp:posOffset>
                </wp:positionV>
                <wp:extent cx="3038475" cy="635"/>
                <wp:effectExtent l="0" t="0" r="9525" b="9525"/>
                <wp:wrapTopAndBottom/>
                <wp:docPr id="10" name="Text Box 10"/>
                <wp:cNvGraphicFramePr/>
                <a:graphic xmlns:a="http://schemas.openxmlformats.org/drawingml/2006/main">
                  <a:graphicData uri="http://schemas.microsoft.com/office/word/2010/wordprocessingShape">
                    <wps:wsp>
                      <wps:cNvSpPr txBox="1"/>
                      <wps:spPr>
                        <a:xfrm>
                          <a:off x="0" y="0"/>
                          <a:ext cx="3038475" cy="635"/>
                        </a:xfrm>
                        <a:prstGeom prst="rect">
                          <a:avLst/>
                        </a:prstGeom>
                        <a:solidFill>
                          <a:prstClr val="white"/>
                        </a:solidFill>
                        <a:ln>
                          <a:noFill/>
                        </a:ln>
                      </wps:spPr>
                      <wps:txbx>
                        <w:txbxContent>
                          <w:p w14:paraId="48B4E03E" w14:textId="7936C874" w:rsidR="009375D7" w:rsidRPr="00CF021C" w:rsidRDefault="009375D7" w:rsidP="009375D7">
                            <w:pPr>
                              <w:pStyle w:val="Caption"/>
                              <w:jc w:val="center"/>
                              <w:rPr>
                                <w:rFonts w:ascii="Garamond" w:hAnsi="Garamond"/>
                                <w:noProof/>
                                <w:lang w:val="en-US"/>
                              </w:rPr>
                            </w:pPr>
                            <w:r w:rsidRPr="00CF021C">
                              <w:rPr>
                                <w:rFonts w:ascii="Garamond" w:hAnsi="Garamond"/>
                              </w:rPr>
                              <w:t xml:space="preserve">Gambar </w:t>
                            </w:r>
                            <w:r w:rsidRPr="00CF021C">
                              <w:rPr>
                                <w:rFonts w:ascii="Garamond" w:hAnsi="Garamond"/>
                              </w:rPr>
                              <w:fldChar w:fldCharType="begin"/>
                            </w:r>
                            <w:r w:rsidRPr="00CF021C">
                              <w:rPr>
                                <w:rFonts w:ascii="Garamond" w:hAnsi="Garamond"/>
                              </w:rPr>
                              <w:instrText xml:space="preserve"> SEQ Gambar \* ARABIC </w:instrText>
                            </w:r>
                            <w:r w:rsidRPr="00CF021C">
                              <w:rPr>
                                <w:rFonts w:ascii="Garamond" w:hAnsi="Garamond"/>
                              </w:rPr>
                              <w:fldChar w:fldCharType="separate"/>
                            </w:r>
                            <w:r w:rsidR="00B974DD">
                              <w:rPr>
                                <w:rFonts w:ascii="Garamond" w:hAnsi="Garamond"/>
                                <w:noProof/>
                              </w:rPr>
                              <w:t>5</w:t>
                            </w:r>
                            <w:r w:rsidRPr="00CF021C">
                              <w:rPr>
                                <w:rFonts w:ascii="Garamond" w:hAnsi="Garamond"/>
                              </w:rPr>
                              <w:fldChar w:fldCharType="end"/>
                            </w:r>
                            <w:r w:rsidRPr="00CF021C">
                              <w:rPr>
                                <w:rFonts w:ascii="Garamond" w:hAnsi="Garamond"/>
                                <w:lang w:val="en-US"/>
                              </w:rPr>
                              <w:t xml:space="preserve">. </w:t>
                            </w:r>
                            <w:proofErr w:type="spellStart"/>
                            <w:r w:rsidRPr="00CF021C">
                              <w:rPr>
                                <w:rFonts w:ascii="Garamond" w:hAnsi="Garamond"/>
                                <w:lang w:val="en-US"/>
                              </w:rPr>
                              <w:t>Siswa</w:t>
                            </w:r>
                            <w:proofErr w:type="spellEnd"/>
                            <w:r w:rsidRPr="00CF021C">
                              <w:rPr>
                                <w:rFonts w:ascii="Garamond" w:hAnsi="Garamond"/>
                                <w:lang w:val="en-US"/>
                              </w:rPr>
                              <w:t xml:space="preserve"> </w:t>
                            </w:r>
                            <w:proofErr w:type="spellStart"/>
                            <w:r w:rsidRPr="00CF021C">
                              <w:rPr>
                                <w:rFonts w:ascii="Garamond" w:hAnsi="Garamond"/>
                                <w:lang w:val="en-US"/>
                              </w:rPr>
                              <w:t>Memiliki</w:t>
                            </w:r>
                            <w:proofErr w:type="spellEnd"/>
                            <w:r w:rsidRPr="00CF021C">
                              <w:rPr>
                                <w:rFonts w:ascii="Garamond" w:hAnsi="Garamond"/>
                                <w:lang w:val="en-US"/>
                              </w:rPr>
                              <w:t xml:space="preserve"> </w:t>
                            </w:r>
                            <w:proofErr w:type="spellStart"/>
                            <w:r w:rsidRPr="00CF021C">
                              <w:rPr>
                                <w:rFonts w:ascii="Garamond" w:hAnsi="Garamond"/>
                                <w:lang w:val="en-US"/>
                              </w:rPr>
                              <w:t>Motivasi</w:t>
                            </w:r>
                            <w:proofErr w:type="spellEnd"/>
                            <w:r w:rsidRPr="00CF021C">
                              <w:rPr>
                                <w:rFonts w:ascii="Garamond" w:hAnsi="Garamond"/>
                                <w:lang w:val="en-US"/>
                              </w:rPr>
                              <w:t xml:space="preserve"> </w:t>
                            </w:r>
                            <w:proofErr w:type="spellStart"/>
                            <w:r w:rsidRPr="00CF021C">
                              <w:rPr>
                                <w:rFonts w:ascii="Garamond" w:hAnsi="Garamond"/>
                                <w:lang w:val="en-US"/>
                              </w:rPr>
                              <w:t>Belajar</w:t>
                            </w:r>
                            <w:proofErr w:type="spellEnd"/>
                            <w:r w:rsidRPr="00CF021C">
                              <w:rPr>
                                <w:rFonts w:ascii="Garamond" w:hAnsi="Garamond"/>
                                <w:lang w:val="en-US"/>
                              </w:rPr>
                              <w:t xml:space="preserve"> yang Tinggi</w:t>
                            </w:r>
                          </w:p>
                        </w:txbxContent>
                      </wps:txbx>
                      <wps:bodyPr rot="0" spcFirstLastPara="0" vertOverflow="overflow" horzOverflow="overflow" vert="horz" wrap="square" lIns="0" tIns="0" rIns="0" bIns="0" numCol="1" spcCol="0" rtlCol="0" fromWordArt="0" anchor="t" anchorCtr="0" forceAA="0" compatLnSpc="1">
                        <a:prstTxWarp prst="textNoShape">
                          <a:avLst/>
                        </a:prstTxWarp>
                        <a:spAutoFit/>
                      </wps:bodyPr>
                    </wps:wsp>
                  </a:graphicData>
                </a:graphic>
                <wp14:sizeRelH relativeFrom="margin">
                  <wp14:pctWidth>0</wp14:pctWidth>
                </wp14:sizeRelH>
              </wp:anchor>
            </w:drawing>
          </mc:Choice>
          <mc:Fallback>
            <w:pict>
              <v:shape w14:anchorId="1D25A868" id="Text Box 10" o:spid="_x0000_s1030" type="#_x0000_t202" style="position:absolute;left:0;text-align:left;margin-left:92.55pt;margin-top:190.8pt;width:239.25pt;height:.05pt;z-index:2516869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" stroked="f">
                <v:textbox style="mso-fit-shape-to-text:t" inset="0,0,0,0">
                  <w:txbxContent>
                    <w:p w14:paraId="48B4E03E" w14:textId="7936C874" w:rsidR="009375D7" w:rsidRPr="00CF021C" w:rsidRDefault="009375D7" w:rsidP="009375D7">
                      <w:pPr>
                        <w:pStyle w:val="Caption"/>
                        <w:jc w:val="center"/>
                        <w:rPr>
                          <w:rFonts w:ascii="Garamond" w:hAnsi="Garamond"/>
                          <w:noProof/>
                          <w:lang w:val="en-US"/>
                        </w:rPr>
                      </w:pPr>
                      <w:r w:rsidRPr="00CF021C">
                        <w:rPr>
                          <w:rFonts w:ascii="Garamond" w:hAnsi="Garamond"/>
                        </w:rPr>
                        <w:t xml:space="preserve">Gambar </w:t>
                      </w:r>
                      <w:r w:rsidRPr="00CF021C">
                        <w:rPr>
                          <w:rFonts w:ascii="Garamond" w:hAnsi="Garamond"/>
                        </w:rPr>
                        <w:fldChar w:fldCharType="begin"/>
                      </w:r>
                      <w:r w:rsidRPr="00CF021C">
                        <w:rPr>
                          <w:rFonts w:ascii="Garamond" w:hAnsi="Garamond"/>
                        </w:rPr>
                        <w:instrText xml:space="preserve"> SEQ Gambar \* ARABIC </w:instrText>
                      </w:r>
                      <w:r w:rsidRPr="00CF021C">
                        <w:rPr>
                          <w:rFonts w:ascii="Garamond" w:hAnsi="Garamond"/>
                        </w:rPr>
                        <w:fldChar w:fldCharType="separate"/>
                      </w:r>
                      <w:r w:rsidR="00B974DD">
                        <w:rPr>
                          <w:rFonts w:ascii="Garamond" w:hAnsi="Garamond"/>
                          <w:noProof/>
                        </w:rPr>
                        <w:t>5</w:t>
                      </w:r>
                      <w:r w:rsidRPr="00CF021C">
                        <w:rPr>
                          <w:rFonts w:ascii="Garamond" w:hAnsi="Garamond"/>
                        </w:rPr>
                        <w:fldChar w:fldCharType="end"/>
                      </w:r>
                      <w:r w:rsidRPr="00CF021C">
                        <w:rPr>
                          <w:rFonts w:ascii="Garamond" w:hAnsi="Garamond"/>
                          <w:lang w:val="en-US"/>
                        </w:rPr>
                        <w:t xml:space="preserve">. </w:t>
                      </w:r>
                      <w:proofErr w:type="spellStart"/>
                      <w:r w:rsidRPr="00CF021C">
                        <w:rPr>
                          <w:rFonts w:ascii="Garamond" w:hAnsi="Garamond"/>
                          <w:lang w:val="en-US"/>
                        </w:rPr>
                        <w:t>Siswa</w:t>
                      </w:r>
                      <w:proofErr w:type="spellEnd"/>
                      <w:r w:rsidRPr="00CF021C">
                        <w:rPr>
                          <w:rFonts w:ascii="Garamond" w:hAnsi="Garamond"/>
                          <w:lang w:val="en-US"/>
                        </w:rPr>
                        <w:t xml:space="preserve"> </w:t>
                      </w:r>
                      <w:proofErr w:type="spellStart"/>
                      <w:r w:rsidRPr="00CF021C">
                        <w:rPr>
                          <w:rFonts w:ascii="Garamond" w:hAnsi="Garamond"/>
                          <w:lang w:val="en-US"/>
                        </w:rPr>
                        <w:t>Memiliki</w:t>
                      </w:r>
                      <w:proofErr w:type="spellEnd"/>
                      <w:r w:rsidRPr="00CF021C">
                        <w:rPr>
                          <w:rFonts w:ascii="Garamond" w:hAnsi="Garamond"/>
                          <w:lang w:val="en-US"/>
                        </w:rPr>
                        <w:t xml:space="preserve"> </w:t>
                      </w:r>
                      <w:proofErr w:type="spellStart"/>
                      <w:r w:rsidRPr="00CF021C">
                        <w:rPr>
                          <w:rFonts w:ascii="Garamond" w:hAnsi="Garamond"/>
                          <w:lang w:val="en-US"/>
                        </w:rPr>
                        <w:t>Motivasi</w:t>
                      </w:r>
                      <w:proofErr w:type="spellEnd"/>
                      <w:r w:rsidRPr="00CF021C">
                        <w:rPr>
                          <w:rFonts w:ascii="Garamond" w:hAnsi="Garamond"/>
                          <w:lang w:val="en-US"/>
                        </w:rPr>
                        <w:t xml:space="preserve"> </w:t>
                      </w:r>
                      <w:proofErr w:type="spellStart"/>
                      <w:r w:rsidRPr="00CF021C">
                        <w:rPr>
                          <w:rFonts w:ascii="Garamond" w:hAnsi="Garamond"/>
                          <w:lang w:val="en-US"/>
                        </w:rPr>
                        <w:t>Belajar</w:t>
                      </w:r>
                      <w:proofErr w:type="spellEnd"/>
                      <w:r w:rsidRPr="00CF021C">
                        <w:rPr>
                          <w:rFonts w:ascii="Garamond" w:hAnsi="Garamond"/>
                          <w:lang w:val="en-US"/>
                        </w:rPr>
                        <w:t xml:space="preserve"> yang Tinggi</w:t>
                      </w:r>
                    </w:p>
                  </w:txbxContent>
                </v:textbox>
                <w10:wrap type="topAndBottom"/>
              </v:shape>
            </w:pict>
          </mc:Fallback>
        </mc:AlternateContent>
      </w:r>
      <w:r>
        <w:rPr>
          <w:noProof/>
          <w:lang w:val="en-US"/>
        </w:rPr>
        <w:drawing>
          <wp:anchor distT="0" distB="0" distL="114300" distR="114300" simplePos="0" relativeHeight="251684864" behindDoc="0" locked="0" layoutInCell="1" allowOverlap="1" wp14:anchorId="0E883E45" wp14:editId="1BC985FB">
            <wp:simplePos x="0" y="0"/>
            <wp:positionH relativeFrom="page">
              <wp:align>center</wp:align>
            </wp:positionH>
            <wp:positionV relativeFrom="paragraph">
              <wp:posOffset>489585</wp:posOffset>
            </wp:positionV>
            <wp:extent cx="1400175" cy="1866900"/>
            <wp:effectExtent l="0" t="0" r="9525" b="0"/>
            <wp:wrapTopAndBottom/>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WhatsApp Image 2025-05-31 at 17.01.49_254f0366.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00175" cy="1866900"/>
                    </a:xfrm>
                    <a:prstGeom prst="rect">
                      <a:avLst/>
                    </a:prstGeom>
                  </pic:spPr>
                </pic:pic>
              </a:graphicData>
            </a:graphic>
            <wp14:sizeRelH relativeFrom="page">
              <wp14:pctWidth>0</wp14:pctWidth>
            </wp14:sizeRelH>
            <wp14:sizeRelV relativeFrom="page">
              <wp14:pctHeight>0</wp14:pctHeight>
            </wp14:sizeRelV>
          </wp:anchor>
        </w:drawing>
      </w:r>
      <w:proofErr w:type="spellStart"/>
      <w:r w:rsidR="00E91E02" w:rsidRPr="00E91E02">
        <w:rPr>
          <w:rFonts w:ascii="Garamond" w:hAnsi="Garamond"/>
          <w:sz w:val="20"/>
          <w:szCs w:val="20"/>
          <w:lang w:val="en-US"/>
        </w:rPr>
        <w:t>Dengan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penerapan</w:t>
      </w:r>
      <w:proofErr w:type="spellEnd"/>
      <w:r w:rsidR="00E91E02" w:rsidRPr="00E91E02">
        <w:rPr>
          <w:rFonts w:ascii="Garamond" w:hAnsi="Garamond"/>
          <w:sz w:val="20"/>
          <w:szCs w:val="20"/>
          <w:lang w:val="en-US"/>
        </w:rPr>
        <w:t xml:space="preserve"> model </w:t>
      </w:r>
      <w:r w:rsidR="00E91E02" w:rsidRPr="00E91E02">
        <w:rPr>
          <w:rFonts w:ascii="Garamond" w:hAnsi="Garamond"/>
          <w:i/>
          <w:sz w:val="20"/>
          <w:szCs w:val="20"/>
          <w:lang w:val="en-US"/>
        </w:rPr>
        <w:t xml:space="preserve">Game Based Learning, </w:t>
      </w:r>
      <w:proofErr w:type="spellStart"/>
      <w:r w:rsidR="00E91E02" w:rsidRPr="00E91E02">
        <w:rPr>
          <w:rFonts w:ascii="Garamond" w:hAnsi="Garamond"/>
          <w:sz w:val="20"/>
          <w:szCs w:val="20"/>
          <w:lang w:val="en-US"/>
        </w:rPr>
        <w:t>motivasi</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belajar</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siswa</w:t>
      </w:r>
      <w:proofErr w:type="spellEnd"/>
      <w:r w:rsidR="00E91E02" w:rsidRPr="00E91E02">
        <w:rPr>
          <w:rFonts w:ascii="Garamond" w:hAnsi="Garamond"/>
          <w:sz w:val="20"/>
          <w:szCs w:val="20"/>
          <w:lang w:val="en-US"/>
        </w:rPr>
        <w:t xml:space="preserve"> juga </w:t>
      </w:r>
      <w:proofErr w:type="spellStart"/>
      <w:r w:rsidR="00E91E02" w:rsidRPr="00E91E02">
        <w:rPr>
          <w:rFonts w:ascii="Garamond" w:hAnsi="Garamond"/>
          <w:sz w:val="20"/>
          <w:szCs w:val="20"/>
          <w:lang w:val="en-US"/>
        </w:rPr>
        <w:t>mengalami</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peningkatan</w:t>
      </w:r>
      <w:proofErr w:type="spellEnd"/>
      <w:r w:rsidR="009375D7">
        <w:rPr>
          <w:rFonts w:ascii="Garamond" w:hAnsi="Garamond"/>
          <w:sz w:val="20"/>
          <w:szCs w:val="20"/>
          <w:lang w:val="en-US"/>
        </w:rPr>
        <w:t xml:space="preserve">, </w:t>
      </w:r>
      <w:r w:rsidR="009375D7" w:rsidRPr="009375D7">
        <w:rPr>
          <w:rFonts w:ascii="Garamond" w:hAnsi="Garamond"/>
          <w:sz w:val="20"/>
          <w:szCs w:val="20"/>
          <w:lang w:val="en-US"/>
        </w:rPr>
        <w:t xml:space="preserve">yang </w:t>
      </w:r>
      <w:proofErr w:type="spellStart"/>
      <w:r w:rsidR="009375D7" w:rsidRPr="009375D7">
        <w:rPr>
          <w:rFonts w:ascii="Garamond" w:hAnsi="Garamond"/>
          <w:sz w:val="20"/>
          <w:szCs w:val="20"/>
          <w:lang w:val="en-US"/>
        </w:rPr>
        <w:t>terbukti</w:t>
      </w:r>
      <w:proofErr w:type="spellEnd"/>
      <w:r w:rsidR="009375D7" w:rsidRPr="009375D7">
        <w:rPr>
          <w:rFonts w:ascii="Garamond" w:hAnsi="Garamond"/>
          <w:sz w:val="20"/>
          <w:szCs w:val="20"/>
          <w:lang w:val="en-US"/>
        </w:rPr>
        <w:t xml:space="preserve"> </w:t>
      </w:r>
      <w:proofErr w:type="spellStart"/>
      <w:r w:rsidR="009375D7" w:rsidRPr="009375D7">
        <w:rPr>
          <w:rFonts w:ascii="Garamond" w:hAnsi="Garamond"/>
          <w:sz w:val="20"/>
          <w:szCs w:val="20"/>
          <w:lang w:val="en-US"/>
        </w:rPr>
        <w:t>dari</w:t>
      </w:r>
      <w:proofErr w:type="spellEnd"/>
      <w:r w:rsidR="009375D7" w:rsidRPr="009375D7">
        <w:rPr>
          <w:rFonts w:ascii="Garamond" w:hAnsi="Garamond"/>
          <w:sz w:val="20"/>
          <w:szCs w:val="20"/>
          <w:lang w:val="en-US"/>
        </w:rPr>
        <w:t xml:space="preserve"> </w:t>
      </w:r>
      <w:proofErr w:type="spellStart"/>
      <w:r w:rsidR="009375D7" w:rsidRPr="009375D7">
        <w:rPr>
          <w:rFonts w:ascii="Garamond" w:hAnsi="Garamond"/>
          <w:sz w:val="20"/>
          <w:szCs w:val="20"/>
          <w:lang w:val="en-US"/>
        </w:rPr>
        <w:t>adanya</w:t>
      </w:r>
      <w:proofErr w:type="spellEnd"/>
      <w:r w:rsidR="009375D7" w:rsidRPr="009375D7">
        <w:rPr>
          <w:rFonts w:ascii="Garamond" w:hAnsi="Garamond"/>
          <w:sz w:val="20"/>
          <w:szCs w:val="20"/>
          <w:lang w:val="en-US"/>
        </w:rPr>
        <w:t xml:space="preserve"> </w:t>
      </w:r>
      <w:proofErr w:type="spellStart"/>
      <w:r w:rsidR="009375D7" w:rsidRPr="009375D7">
        <w:rPr>
          <w:rFonts w:ascii="Garamond" w:hAnsi="Garamond"/>
          <w:sz w:val="20"/>
          <w:szCs w:val="20"/>
          <w:lang w:val="en-US"/>
        </w:rPr>
        <w:t>antusiasme</w:t>
      </w:r>
      <w:proofErr w:type="spellEnd"/>
      <w:r w:rsidR="009375D7" w:rsidRPr="009375D7">
        <w:rPr>
          <w:rFonts w:ascii="Garamond" w:hAnsi="Garamond"/>
          <w:sz w:val="20"/>
          <w:szCs w:val="20"/>
          <w:lang w:val="en-US"/>
        </w:rPr>
        <w:t xml:space="preserve"> </w:t>
      </w:r>
      <w:proofErr w:type="spellStart"/>
      <w:r w:rsidR="009375D7" w:rsidRPr="009375D7">
        <w:rPr>
          <w:rFonts w:ascii="Garamond" w:hAnsi="Garamond"/>
          <w:sz w:val="20"/>
          <w:szCs w:val="20"/>
          <w:lang w:val="en-US"/>
        </w:rPr>
        <w:t>mereka</w:t>
      </w:r>
      <w:proofErr w:type="spellEnd"/>
      <w:r w:rsidR="009375D7" w:rsidRPr="009375D7">
        <w:rPr>
          <w:rFonts w:ascii="Garamond" w:hAnsi="Garamond"/>
          <w:sz w:val="20"/>
          <w:szCs w:val="20"/>
          <w:lang w:val="en-US"/>
        </w:rPr>
        <w:t xml:space="preserve"> </w:t>
      </w:r>
      <w:proofErr w:type="spellStart"/>
      <w:r w:rsidR="009375D7" w:rsidRPr="009375D7">
        <w:rPr>
          <w:rFonts w:ascii="Garamond" w:hAnsi="Garamond"/>
          <w:sz w:val="20"/>
          <w:szCs w:val="20"/>
          <w:lang w:val="en-US"/>
        </w:rPr>
        <w:t>saat</w:t>
      </w:r>
      <w:proofErr w:type="spellEnd"/>
      <w:r w:rsidR="009375D7" w:rsidRPr="009375D7">
        <w:rPr>
          <w:rFonts w:ascii="Garamond" w:hAnsi="Garamond"/>
          <w:sz w:val="20"/>
          <w:szCs w:val="20"/>
          <w:lang w:val="en-US"/>
        </w:rPr>
        <w:t xml:space="preserve"> </w:t>
      </w:r>
      <w:proofErr w:type="spellStart"/>
      <w:r w:rsidR="009375D7" w:rsidRPr="009375D7">
        <w:rPr>
          <w:rFonts w:ascii="Garamond" w:hAnsi="Garamond"/>
          <w:sz w:val="20"/>
          <w:szCs w:val="20"/>
          <w:lang w:val="en-US"/>
        </w:rPr>
        <w:t>mengikuti</w:t>
      </w:r>
      <w:proofErr w:type="spellEnd"/>
      <w:r w:rsidR="009375D7" w:rsidRPr="009375D7">
        <w:rPr>
          <w:rFonts w:ascii="Garamond" w:hAnsi="Garamond"/>
          <w:sz w:val="20"/>
          <w:szCs w:val="20"/>
          <w:lang w:val="en-US"/>
        </w:rPr>
        <w:t xml:space="preserve"> </w:t>
      </w:r>
      <w:proofErr w:type="spellStart"/>
      <w:r w:rsidR="009375D7" w:rsidRPr="009375D7">
        <w:rPr>
          <w:rFonts w:ascii="Garamond" w:hAnsi="Garamond"/>
          <w:sz w:val="20"/>
          <w:szCs w:val="20"/>
          <w:lang w:val="en-US"/>
        </w:rPr>
        <w:t>pembelajaran</w:t>
      </w:r>
      <w:proofErr w:type="spellEnd"/>
      <w:r w:rsidR="009375D7" w:rsidRPr="009375D7">
        <w:rPr>
          <w:rFonts w:ascii="Garamond" w:hAnsi="Garamond"/>
          <w:sz w:val="20"/>
          <w:szCs w:val="20"/>
          <w:lang w:val="en-US"/>
        </w:rPr>
        <w:t xml:space="preserve"> </w:t>
      </w:r>
      <w:proofErr w:type="spellStart"/>
      <w:r w:rsidR="009375D7" w:rsidRPr="009375D7">
        <w:rPr>
          <w:rFonts w:ascii="Garamond" w:hAnsi="Garamond"/>
          <w:sz w:val="20"/>
          <w:szCs w:val="20"/>
          <w:lang w:val="en-US"/>
        </w:rPr>
        <w:t>dengan</w:t>
      </w:r>
      <w:proofErr w:type="spellEnd"/>
      <w:r w:rsidR="009375D7" w:rsidRPr="009375D7">
        <w:rPr>
          <w:rFonts w:ascii="Garamond" w:hAnsi="Garamond"/>
          <w:sz w:val="20"/>
          <w:szCs w:val="20"/>
          <w:lang w:val="en-US"/>
        </w:rPr>
        <w:t xml:space="preserve"> media </w:t>
      </w:r>
      <w:proofErr w:type="spellStart"/>
      <w:r w:rsidR="009375D7" w:rsidRPr="009375D7">
        <w:rPr>
          <w:rFonts w:ascii="Garamond" w:hAnsi="Garamond"/>
          <w:sz w:val="20"/>
          <w:szCs w:val="20"/>
          <w:lang w:val="en-US"/>
        </w:rPr>
        <w:t>kartu</w:t>
      </w:r>
      <w:proofErr w:type="spellEnd"/>
      <w:r w:rsidR="009375D7" w:rsidRPr="009375D7">
        <w:rPr>
          <w:rFonts w:ascii="Garamond" w:hAnsi="Garamond"/>
          <w:sz w:val="20"/>
          <w:szCs w:val="20"/>
          <w:lang w:val="en-US"/>
        </w:rPr>
        <w:t xml:space="preserve"> UNO </w:t>
      </w:r>
      <w:proofErr w:type="spellStart"/>
      <w:r w:rsidR="009375D7" w:rsidRPr="009375D7">
        <w:rPr>
          <w:rFonts w:ascii="Garamond" w:hAnsi="Garamond"/>
          <w:sz w:val="20"/>
          <w:szCs w:val="20"/>
          <w:lang w:val="en-US"/>
        </w:rPr>
        <w:t>Matematika</w:t>
      </w:r>
      <w:proofErr w:type="spellEnd"/>
      <w:r w:rsidR="009375D7" w:rsidRPr="009375D7">
        <w:rPr>
          <w:rFonts w:ascii="Garamond" w:hAnsi="Garamond"/>
          <w:sz w:val="20"/>
          <w:szCs w:val="20"/>
          <w:lang w:val="en-US"/>
        </w:rPr>
        <w:t xml:space="preserve">. Hal </w:t>
      </w:r>
      <w:proofErr w:type="spellStart"/>
      <w:r w:rsidR="009375D7" w:rsidRPr="009375D7">
        <w:rPr>
          <w:rFonts w:ascii="Garamond" w:hAnsi="Garamond"/>
          <w:sz w:val="20"/>
          <w:szCs w:val="20"/>
          <w:lang w:val="en-US"/>
        </w:rPr>
        <w:t>ini</w:t>
      </w:r>
      <w:proofErr w:type="spellEnd"/>
      <w:r w:rsidR="009375D7" w:rsidRPr="009375D7">
        <w:rPr>
          <w:rFonts w:ascii="Garamond" w:hAnsi="Garamond"/>
          <w:sz w:val="20"/>
          <w:szCs w:val="20"/>
          <w:lang w:val="en-US"/>
        </w:rPr>
        <w:t xml:space="preserve"> </w:t>
      </w:r>
      <w:proofErr w:type="spellStart"/>
      <w:r w:rsidR="009375D7" w:rsidRPr="009375D7">
        <w:rPr>
          <w:rFonts w:ascii="Garamond" w:hAnsi="Garamond"/>
          <w:sz w:val="20"/>
          <w:szCs w:val="20"/>
          <w:lang w:val="en-US"/>
        </w:rPr>
        <w:t>dapat</w:t>
      </w:r>
      <w:proofErr w:type="spellEnd"/>
      <w:r w:rsidR="009375D7" w:rsidRPr="009375D7">
        <w:rPr>
          <w:rFonts w:ascii="Garamond" w:hAnsi="Garamond"/>
          <w:sz w:val="20"/>
          <w:szCs w:val="20"/>
          <w:lang w:val="en-US"/>
        </w:rPr>
        <w:t xml:space="preserve"> </w:t>
      </w:r>
      <w:proofErr w:type="spellStart"/>
      <w:r w:rsidR="009375D7" w:rsidRPr="009375D7">
        <w:rPr>
          <w:rFonts w:ascii="Garamond" w:hAnsi="Garamond"/>
          <w:sz w:val="20"/>
          <w:szCs w:val="20"/>
          <w:lang w:val="en-US"/>
        </w:rPr>
        <w:t>terlihat</w:t>
      </w:r>
      <w:proofErr w:type="spellEnd"/>
      <w:r w:rsidR="009375D7" w:rsidRPr="009375D7">
        <w:rPr>
          <w:rFonts w:ascii="Garamond" w:hAnsi="Garamond"/>
          <w:sz w:val="20"/>
          <w:szCs w:val="20"/>
          <w:lang w:val="en-US"/>
        </w:rPr>
        <w:t xml:space="preserve"> </w:t>
      </w:r>
      <w:proofErr w:type="spellStart"/>
      <w:r w:rsidR="009375D7" w:rsidRPr="009375D7">
        <w:rPr>
          <w:rFonts w:ascii="Garamond" w:hAnsi="Garamond"/>
          <w:sz w:val="20"/>
          <w:szCs w:val="20"/>
          <w:lang w:val="en-US"/>
        </w:rPr>
        <w:t>dengan</w:t>
      </w:r>
      <w:proofErr w:type="spellEnd"/>
      <w:r w:rsidR="009375D7" w:rsidRPr="009375D7">
        <w:rPr>
          <w:rFonts w:ascii="Garamond" w:hAnsi="Garamond"/>
          <w:sz w:val="20"/>
          <w:szCs w:val="20"/>
          <w:lang w:val="en-US"/>
        </w:rPr>
        <w:t xml:space="preserve"> </w:t>
      </w:r>
      <w:proofErr w:type="spellStart"/>
      <w:r w:rsidR="009375D7" w:rsidRPr="009375D7">
        <w:rPr>
          <w:rFonts w:ascii="Garamond" w:hAnsi="Garamond"/>
          <w:sz w:val="20"/>
          <w:szCs w:val="20"/>
          <w:lang w:val="en-US"/>
        </w:rPr>
        <w:t>jelas</w:t>
      </w:r>
      <w:proofErr w:type="spellEnd"/>
      <w:r w:rsidR="009375D7" w:rsidRPr="009375D7">
        <w:rPr>
          <w:rFonts w:ascii="Garamond" w:hAnsi="Garamond"/>
          <w:sz w:val="20"/>
          <w:szCs w:val="20"/>
          <w:lang w:val="en-US"/>
        </w:rPr>
        <w:t xml:space="preserve"> pada </w:t>
      </w:r>
      <w:proofErr w:type="spellStart"/>
      <w:r w:rsidR="009375D7" w:rsidRPr="009375D7">
        <w:rPr>
          <w:rFonts w:ascii="Garamond" w:hAnsi="Garamond"/>
          <w:sz w:val="20"/>
          <w:szCs w:val="20"/>
          <w:lang w:val="en-US"/>
        </w:rPr>
        <w:t>gambar</w:t>
      </w:r>
      <w:proofErr w:type="spellEnd"/>
      <w:r w:rsidR="009375D7" w:rsidRPr="009375D7">
        <w:rPr>
          <w:rFonts w:ascii="Garamond" w:hAnsi="Garamond"/>
          <w:sz w:val="20"/>
          <w:szCs w:val="20"/>
          <w:lang w:val="en-US"/>
        </w:rPr>
        <w:t xml:space="preserve"> </w:t>
      </w:r>
      <w:r w:rsidR="009375D7">
        <w:rPr>
          <w:rFonts w:ascii="Garamond" w:hAnsi="Garamond"/>
          <w:sz w:val="20"/>
          <w:szCs w:val="20"/>
          <w:lang w:val="en-US"/>
        </w:rPr>
        <w:t xml:space="preserve">di </w:t>
      </w:r>
      <w:proofErr w:type="spellStart"/>
      <w:r w:rsidR="009375D7">
        <w:rPr>
          <w:rFonts w:ascii="Garamond" w:hAnsi="Garamond"/>
          <w:sz w:val="20"/>
          <w:szCs w:val="20"/>
          <w:lang w:val="en-US"/>
        </w:rPr>
        <w:t>bawah</w:t>
      </w:r>
      <w:proofErr w:type="spellEnd"/>
      <w:r w:rsidR="009375D7">
        <w:rPr>
          <w:rFonts w:ascii="Garamond" w:hAnsi="Garamond"/>
          <w:sz w:val="20"/>
          <w:szCs w:val="20"/>
          <w:lang w:val="en-US"/>
        </w:rPr>
        <w:t xml:space="preserve"> </w:t>
      </w:r>
      <w:proofErr w:type="spellStart"/>
      <w:r w:rsidR="009375D7">
        <w:rPr>
          <w:rFonts w:ascii="Garamond" w:hAnsi="Garamond"/>
          <w:sz w:val="20"/>
          <w:szCs w:val="20"/>
          <w:lang w:val="en-US"/>
        </w:rPr>
        <w:t>ini</w:t>
      </w:r>
      <w:proofErr w:type="spellEnd"/>
      <w:r w:rsidR="009375D7">
        <w:rPr>
          <w:rFonts w:ascii="Garamond" w:hAnsi="Garamond"/>
          <w:sz w:val="20"/>
          <w:szCs w:val="20"/>
          <w:lang w:val="en-US"/>
        </w:rPr>
        <w:t>:</w:t>
      </w:r>
    </w:p>
    <w:p w14:paraId="78FC38EF" w14:textId="77777777" w:rsidR="00E91E02" w:rsidRPr="00E91E02" w:rsidRDefault="009375D7" w:rsidP="008808C7">
      <w:pPr>
        <w:pStyle w:val="ListParagraph"/>
        <w:spacing w:after="160" w:line="240" w:lineRule="auto"/>
        <w:ind w:left="426" w:firstLine="501"/>
        <w:jc w:val="both"/>
        <w:rPr>
          <w:rFonts w:ascii="Garamond" w:hAnsi="Garamond"/>
          <w:sz w:val="20"/>
          <w:szCs w:val="20"/>
          <w:lang w:val="en-US"/>
        </w:rPr>
      </w:pPr>
      <w:r>
        <w:rPr>
          <w:rFonts w:ascii="Garamond" w:hAnsi="Garamond"/>
          <w:sz w:val="20"/>
          <w:szCs w:val="20"/>
          <w:lang w:val="en-US"/>
        </w:rPr>
        <w:t xml:space="preserve">Pada </w:t>
      </w:r>
      <w:proofErr w:type="spellStart"/>
      <w:r>
        <w:rPr>
          <w:rFonts w:ascii="Garamond" w:hAnsi="Garamond"/>
          <w:sz w:val="20"/>
          <w:szCs w:val="20"/>
          <w:lang w:val="en-US"/>
        </w:rPr>
        <w:t>gambar</w:t>
      </w:r>
      <w:proofErr w:type="spellEnd"/>
      <w:r>
        <w:rPr>
          <w:rFonts w:ascii="Garamond" w:hAnsi="Garamond"/>
          <w:sz w:val="20"/>
          <w:szCs w:val="20"/>
          <w:lang w:val="en-US"/>
        </w:rPr>
        <w:t xml:space="preserve"> di </w:t>
      </w:r>
      <w:proofErr w:type="spellStart"/>
      <w:r>
        <w:rPr>
          <w:rFonts w:ascii="Garamond" w:hAnsi="Garamond"/>
          <w:sz w:val="20"/>
          <w:szCs w:val="20"/>
          <w:lang w:val="en-US"/>
        </w:rPr>
        <w:t>atas</w:t>
      </w:r>
      <w:proofErr w:type="spellEnd"/>
      <w:r>
        <w:rPr>
          <w:rFonts w:ascii="Garamond" w:hAnsi="Garamond"/>
          <w:sz w:val="20"/>
          <w:szCs w:val="20"/>
          <w:lang w:val="en-US"/>
        </w:rPr>
        <w:t xml:space="preserve">, </w:t>
      </w:r>
      <w:proofErr w:type="spellStart"/>
      <w:r>
        <w:rPr>
          <w:rFonts w:ascii="Garamond" w:hAnsi="Garamond"/>
          <w:sz w:val="20"/>
          <w:szCs w:val="20"/>
          <w:lang w:val="en-US"/>
        </w:rPr>
        <w:t>terlihat</w:t>
      </w:r>
      <w:proofErr w:type="spellEnd"/>
      <w:r>
        <w:rPr>
          <w:rFonts w:ascii="Garamond" w:hAnsi="Garamond"/>
          <w:sz w:val="20"/>
          <w:szCs w:val="20"/>
          <w:lang w:val="en-US"/>
        </w:rPr>
        <w:t xml:space="preserve"> </w:t>
      </w:r>
      <w:proofErr w:type="spellStart"/>
      <w:r>
        <w:rPr>
          <w:rFonts w:ascii="Garamond" w:hAnsi="Garamond"/>
          <w:sz w:val="20"/>
          <w:szCs w:val="20"/>
          <w:lang w:val="en-US"/>
        </w:rPr>
        <w:t>bahwa</w:t>
      </w:r>
      <w:proofErr w:type="spellEnd"/>
      <w:r>
        <w:rPr>
          <w:rFonts w:ascii="Garamond" w:hAnsi="Garamond"/>
          <w:sz w:val="20"/>
          <w:szCs w:val="20"/>
          <w:lang w:val="en-US"/>
        </w:rPr>
        <w:t xml:space="preserve"> </w:t>
      </w:r>
      <w:proofErr w:type="spellStart"/>
      <w:r>
        <w:rPr>
          <w:rFonts w:ascii="Garamond" w:hAnsi="Garamond"/>
          <w:sz w:val="20"/>
          <w:szCs w:val="20"/>
          <w:lang w:val="en-US"/>
        </w:rPr>
        <w:t>siswa</w:t>
      </w:r>
      <w:proofErr w:type="spellEnd"/>
      <w:r>
        <w:rPr>
          <w:rFonts w:ascii="Garamond" w:hAnsi="Garamond"/>
          <w:sz w:val="20"/>
          <w:szCs w:val="20"/>
          <w:lang w:val="en-US"/>
        </w:rPr>
        <w:t xml:space="preserve"> </w:t>
      </w:r>
      <w:proofErr w:type="spellStart"/>
      <w:r>
        <w:rPr>
          <w:rFonts w:ascii="Garamond" w:hAnsi="Garamond"/>
          <w:sz w:val="20"/>
          <w:szCs w:val="20"/>
          <w:lang w:val="en-US"/>
        </w:rPr>
        <w:t>memberikan</w:t>
      </w:r>
      <w:proofErr w:type="spellEnd"/>
      <w:r>
        <w:rPr>
          <w:rFonts w:ascii="Garamond" w:hAnsi="Garamond"/>
          <w:sz w:val="20"/>
          <w:szCs w:val="20"/>
          <w:lang w:val="en-US"/>
        </w:rPr>
        <w:t xml:space="preserve"> </w:t>
      </w:r>
      <w:proofErr w:type="spellStart"/>
      <w:r w:rsidR="00E91E02" w:rsidRPr="00E91E02">
        <w:rPr>
          <w:rFonts w:ascii="Garamond" w:hAnsi="Garamond"/>
          <w:sz w:val="20"/>
          <w:szCs w:val="20"/>
          <w:lang w:val="en-US"/>
        </w:rPr>
        <w:t>ekspresi</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senang</w:t>
      </w:r>
      <w:proofErr w:type="spellEnd"/>
      <w:r w:rsidR="00E91E02" w:rsidRPr="00E91E02">
        <w:rPr>
          <w:rFonts w:ascii="Garamond" w:hAnsi="Garamond"/>
          <w:sz w:val="20"/>
          <w:szCs w:val="20"/>
          <w:lang w:val="en-US"/>
        </w:rPr>
        <w:t xml:space="preserve">, </w:t>
      </w:r>
      <w:proofErr w:type="spellStart"/>
      <w:r>
        <w:rPr>
          <w:rFonts w:ascii="Garamond" w:hAnsi="Garamond"/>
          <w:sz w:val="20"/>
          <w:szCs w:val="20"/>
          <w:lang w:val="en-US"/>
        </w:rPr>
        <w:t>terlihat</w:t>
      </w:r>
      <w:proofErr w:type="spellEnd"/>
      <w:r>
        <w:rPr>
          <w:rFonts w:ascii="Garamond" w:hAnsi="Garamond"/>
          <w:sz w:val="20"/>
          <w:szCs w:val="20"/>
          <w:lang w:val="en-US"/>
        </w:rPr>
        <w:t xml:space="preserve"> </w:t>
      </w:r>
      <w:proofErr w:type="spellStart"/>
      <w:r w:rsidR="00E91E02" w:rsidRPr="00E91E02">
        <w:rPr>
          <w:rFonts w:ascii="Garamond" w:hAnsi="Garamond"/>
          <w:sz w:val="20"/>
          <w:szCs w:val="20"/>
          <w:lang w:val="en-US"/>
        </w:rPr>
        <w:t>fokus</w:t>
      </w:r>
      <w:proofErr w:type="spellEnd"/>
      <w:r w:rsidR="00E91E02" w:rsidRPr="00E91E02">
        <w:rPr>
          <w:rFonts w:ascii="Garamond" w:hAnsi="Garamond"/>
          <w:sz w:val="20"/>
          <w:szCs w:val="20"/>
          <w:lang w:val="en-US"/>
        </w:rPr>
        <w:t xml:space="preserve">, dan </w:t>
      </w:r>
      <w:proofErr w:type="spellStart"/>
      <w:r>
        <w:rPr>
          <w:rFonts w:ascii="Garamond" w:hAnsi="Garamond"/>
          <w:sz w:val="20"/>
          <w:szCs w:val="20"/>
          <w:lang w:val="en-US"/>
        </w:rPr>
        <w:t>memperlihatkan</w:t>
      </w:r>
      <w:proofErr w:type="spellEnd"/>
      <w:r>
        <w:rPr>
          <w:rFonts w:ascii="Garamond" w:hAnsi="Garamond"/>
          <w:sz w:val="20"/>
          <w:szCs w:val="20"/>
          <w:lang w:val="en-US"/>
        </w:rPr>
        <w:t xml:space="preserve"> </w:t>
      </w:r>
      <w:proofErr w:type="spellStart"/>
      <w:r w:rsidR="00E91E02" w:rsidRPr="00E91E02">
        <w:rPr>
          <w:rFonts w:ascii="Garamond" w:hAnsi="Garamond"/>
          <w:sz w:val="20"/>
          <w:szCs w:val="20"/>
          <w:lang w:val="en-US"/>
        </w:rPr>
        <w:t>keterlibatan</w:t>
      </w:r>
      <w:proofErr w:type="spellEnd"/>
      <w:r w:rsidR="00E91E02" w:rsidRPr="00E91E02">
        <w:rPr>
          <w:rFonts w:ascii="Garamond" w:hAnsi="Garamond"/>
          <w:sz w:val="20"/>
          <w:szCs w:val="20"/>
          <w:lang w:val="en-US"/>
        </w:rPr>
        <w:t xml:space="preserve"> </w:t>
      </w:r>
      <w:proofErr w:type="spellStart"/>
      <w:r>
        <w:rPr>
          <w:rFonts w:ascii="Garamond" w:hAnsi="Garamond"/>
          <w:sz w:val="20"/>
          <w:szCs w:val="20"/>
          <w:lang w:val="en-US"/>
        </w:rPr>
        <w:t>aktif</w:t>
      </w:r>
      <w:proofErr w:type="spellEnd"/>
      <w:r>
        <w:rPr>
          <w:rFonts w:ascii="Garamond" w:hAnsi="Garamond"/>
          <w:sz w:val="20"/>
          <w:szCs w:val="20"/>
          <w:lang w:val="en-US"/>
        </w:rPr>
        <w:t xml:space="preserve"> </w:t>
      </w:r>
      <w:proofErr w:type="spellStart"/>
      <w:r w:rsidR="00E91E02" w:rsidRPr="00E91E02">
        <w:rPr>
          <w:rFonts w:ascii="Garamond" w:hAnsi="Garamond"/>
          <w:sz w:val="20"/>
          <w:szCs w:val="20"/>
          <w:lang w:val="en-US"/>
        </w:rPr>
        <w:t>siswa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saat</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memainkan</w:t>
      </w:r>
      <w:proofErr w:type="spellEnd"/>
      <w:r w:rsidR="00E91E02" w:rsidRPr="00E91E02">
        <w:rPr>
          <w:rFonts w:ascii="Garamond" w:hAnsi="Garamond"/>
          <w:sz w:val="20"/>
          <w:szCs w:val="20"/>
          <w:lang w:val="en-US"/>
        </w:rPr>
        <w:t xml:space="preserve"> </w:t>
      </w:r>
      <w:proofErr w:type="spellStart"/>
      <w:r>
        <w:rPr>
          <w:rFonts w:ascii="Garamond" w:hAnsi="Garamond"/>
          <w:sz w:val="20"/>
          <w:szCs w:val="20"/>
          <w:lang w:val="en-US"/>
        </w:rPr>
        <w:t>permainan</w:t>
      </w:r>
      <w:proofErr w:type="spellEnd"/>
      <w:r>
        <w:rPr>
          <w:rFonts w:ascii="Garamond" w:hAnsi="Garamond"/>
          <w:sz w:val="20"/>
          <w:szCs w:val="20"/>
          <w:lang w:val="en-US"/>
        </w:rPr>
        <w:t xml:space="preserve"> </w:t>
      </w:r>
      <w:proofErr w:type="spellStart"/>
      <w:r>
        <w:rPr>
          <w:rFonts w:ascii="Garamond" w:hAnsi="Garamond"/>
          <w:sz w:val="20"/>
          <w:szCs w:val="20"/>
          <w:lang w:val="en-US"/>
        </w:rPr>
        <w:t>kartu</w:t>
      </w:r>
      <w:proofErr w:type="spellEnd"/>
      <w:r>
        <w:rPr>
          <w:rFonts w:ascii="Garamond" w:hAnsi="Garamond"/>
          <w:sz w:val="20"/>
          <w:szCs w:val="20"/>
          <w:lang w:val="en-US"/>
        </w:rPr>
        <w:t xml:space="preserve"> </w:t>
      </w:r>
      <w:r w:rsidR="00E91E02" w:rsidRPr="00E91E02">
        <w:rPr>
          <w:rFonts w:ascii="Garamond" w:hAnsi="Garamond"/>
          <w:sz w:val="20"/>
          <w:szCs w:val="20"/>
          <w:lang w:val="en-US"/>
        </w:rPr>
        <w:t xml:space="preserve">UNO </w:t>
      </w:r>
      <w:r w:rsidR="00E91E02" w:rsidRPr="00E91E02">
        <w:rPr>
          <w:rFonts w:ascii="Garamond" w:hAnsi="Garamond"/>
          <w:i/>
          <w:sz w:val="20"/>
          <w:szCs w:val="20"/>
          <w:lang w:val="en-US"/>
        </w:rPr>
        <w:t>Math</w:t>
      </w:r>
      <w:r>
        <w:rPr>
          <w:rFonts w:ascii="Garamond" w:hAnsi="Garamond"/>
          <w:i/>
          <w:sz w:val="20"/>
          <w:szCs w:val="20"/>
          <w:lang w:val="en-US"/>
        </w:rPr>
        <w:t xml:space="preserve"> </w:t>
      </w:r>
      <w:proofErr w:type="spellStart"/>
      <w:r>
        <w:rPr>
          <w:rFonts w:ascii="Garamond" w:hAnsi="Garamond"/>
          <w:sz w:val="20"/>
          <w:szCs w:val="20"/>
          <w:lang w:val="en-US"/>
        </w:rPr>
        <w:t>tersebut</w:t>
      </w:r>
      <w:proofErr w:type="spellEnd"/>
      <w:r w:rsidR="00E91E02" w:rsidRPr="00E91E02">
        <w:rPr>
          <w:rFonts w:ascii="Garamond" w:hAnsi="Garamond"/>
          <w:sz w:val="20"/>
          <w:szCs w:val="20"/>
          <w:lang w:val="en-US"/>
        </w:rPr>
        <w:t xml:space="preserve">. </w:t>
      </w:r>
      <w:proofErr w:type="spellStart"/>
      <w:r>
        <w:rPr>
          <w:rFonts w:ascii="Garamond" w:hAnsi="Garamond"/>
          <w:sz w:val="20"/>
          <w:szCs w:val="20"/>
          <w:lang w:val="en-US"/>
        </w:rPr>
        <w:t>Temuan</w:t>
      </w:r>
      <w:proofErr w:type="spellEnd"/>
      <w:r>
        <w:rPr>
          <w:rFonts w:ascii="Garamond" w:hAnsi="Garamond"/>
          <w:sz w:val="20"/>
          <w:szCs w:val="20"/>
          <w:lang w:val="en-US"/>
        </w:rPr>
        <w:t xml:space="preserve"> </w:t>
      </w:r>
      <w:proofErr w:type="spellStart"/>
      <w:r>
        <w:rPr>
          <w:rFonts w:ascii="Garamond" w:hAnsi="Garamond"/>
          <w:sz w:val="20"/>
          <w:szCs w:val="20"/>
          <w:lang w:val="en-US"/>
        </w:rPr>
        <w:t>tersebut</w:t>
      </w:r>
      <w:proofErr w:type="spellEnd"/>
      <w:r>
        <w:rPr>
          <w:rFonts w:ascii="Garamond" w:hAnsi="Garamond"/>
          <w:sz w:val="20"/>
          <w:szCs w:val="20"/>
          <w:lang w:val="en-US"/>
        </w:rPr>
        <w:t xml:space="preserve"> </w:t>
      </w:r>
      <w:proofErr w:type="spellStart"/>
      <w:r>
        <w:rPr>
          <w:rFonts w:ascii="Garamond" w:hAnsi="Garamond"/>
          <w:sz w:val="20"/>
          <w:szCs w:val="20"/>
          <w:lang w:val="en-US"/>
        </w:rPr>
        <w:t>sejalan</w:t>
      </w:r>
      <w:proofErr w:type="spellEnd"/>
      <w:r>
        <w:rPr>
          <w:rFonts w:ascii="Garamond" w:hAnsi="Garamond"/>
          <w:sz w:val="20"/>
          <w:szCs w:val="20"/>
          <w:lang w:val="en-US"/>
        </w:rPr>
        <w:t xml:space="preserve"> </w:t>
      </w:r>
      <w:proofErr w:type="spellStart"/>
      <w:r>
        <w:rPr>
          <w:rFonts w:ascii="Garamond" w:hAnsi="Garamond"/>
          <w:sz w:val="20"/>
          <w:szCs w:val="20"/>
          <w:lang w:val="en-US"/>
        </w:rPr>
        <w:t>dengan</w:t>
      </w:r>
      <w:proofErr w:type="spellEnd"/>
      <w:r>
        <w:rPr>
          <w:rFonts w:ascii="Garamond" w:hAnsi="Garamond"/>
          <w:sz w:val="20"/>
          <w:szCs w:val="20"/>
          <w:lang w:val="en-US"/>
        </w:rPr>
        <w:t xml:space="preserve"> </w:t>
      </w:r>
      <w:proofErr w:type="spellStart"/>
      <w:r>
        <w:rPr>
          <w:rFonts w:ascii="Garamond" w:hAnsi="Garamond"/>
          <w:sz w:val="20"/>
          <w:szCs w:val="20"/>
          <w:lang w:val="en-US"/>
        </w:rPr>
        <w:t>penelitian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Akhwani</w:t>
      </w:r>
      <w:proofErr w:type="spellEnd"/>
      <w:r w:rsidR="00E91E02" w:rsidRPr="00E91E02">
        <w:rPr>
          <w:rFonts w:ascii="Garamond" w:hAnsi="Garamond"/>
          <w:sz w:val="20"/>
          <w:szCs w:val="20"/>
          <w:lang w:val="en-US"/>
        </w:rPr>
        <w:t xml:space="preserve"> &amp; Siti </w:t>
      </w:r>
      <w:proofErr w:type="spellStart"/>
      <w:r w:rsidR="00E91E02" w:rsidRPr="00E91E02">
        <w:rPr>
          <w:rFonts w:ascii="Garamond" w:hAnsi="Garamond"/>
          <w:sz w:val="20"/>
          <w:szCs w:val="20"/>
          <w:lang w:val="en-US"/>
        </w:rPr>
        <w:t>Marwati</w:t>
      </w:r>
      <w:proofErr w:type="spellEnd"/>
      <w:r w:rsidR="00E91E02" w:rsidRPr="00E91E02">
        <w:rPr>
          <w:rFonts w:ascii="Garamond" w:hAnsi="Garamond"/>
          <w:sz w:val="20"/>
          <w:szCs w:val="20"/>
          <w:lang w:val="en-US"/>
        </w:rPr>
        <w:t xml:space="preserve"> (2023)</w:t>
      </w:r>
      <w:r>
        <w:rPr>
          <w:rFonts w:ascii="Garamond" w:hAnsi="Garamond"/>
          <w:sz w:val="20"/>
          <w:szCs w:val="20"/>
          <w:lang w:val="en-US"/>
        </w:rPr>
        <w:t xml:space="preserve"> yang </w:t>
      </w:r>
      <w:proofErr w:type="spellStart"/>
      <w:r>
        <w:rPr>
          <w:rFonts w:ascii="Garamond" w:hAnsi="Garamond"/>
          <w:sz w:val="20"/>
          <w:szCs w:val="20"/>
          <w:lang w:val="en-US"/>
        </w:rPr>
        <w:t>menyatakan</w:t>
      </w:r>
      <w:proofErr w:type="spellEnd"/>
      <w:r>
        <w:rPr>
          <w:rFonts w:ascii="Garamond" w:hAnsi="Garamond"/>
          <w:sz w:val="20"/>
          <w:szCs w:val="20"/>
          <w:lang w:val="en-US"/>
        </w:rPr>
        <w:t xml:space="preserve"> </w:t>
      </w:r>
      <w:proofErr w:type="spellStart"/>
      <w:r>
        <w:rPr>
          <w:rFonts w:ascii="Garamond" w:hAnsi="Garamond"/>
          <w:sz w:val="20"/>
          <w:szCs w:val="20"/>
          <w:lang w:val="en-US"/>
        </w:rPr>
        <w:t>bahwa</w:t>
      </w:r>
      <w:proofErr w:type="spellEnd"/>
      <w:r>
        <w:rPr>
          <w:rFonts w:ascii="Garamond" w:hAnsi="Garamond"/>
          <w:sz w:val="20"/>
          <w:szCs w:val="20"/>
          <w:lang w:val="en-US"/>
        </w:rPr>
        <w:t xml:space="preserve"> </w:t>
      </w:r>
      <w:r w:rsidR="00E91E02" w:rsidRPr="00E91E02">
        <w:rPr>
          <w:rFonts w:ascii="Garamond" w:hAnsi="Garamond"/>
          <w:sz w:val="20"/>
          <w:szCs w:val="20"/>
          <w:lang w:val="en-US"/>
        </w:rPr>
        <w:t xml:space="preserve">model </w:t>
      </w:r>
      <w:proofErr w:type="spellStart"/>
      <w:r>
        <w:rPr>
          <w:rFonts w:ascii="Garamond" w:hAnsi="Garamond"/>
          <w:sz w:val="20"/>
          <w:szCs w:val="20"/>
          <w:lang w:val="en-US"/>
        </w:rPr>
        <w:t>pembelajaram</w:t>
      </w:r>
      <w:proofErr w:type="spellEnd"/>
      <w:r>
        <w:rPr>
          <w:rFonts w:ascii="Garamond" w:hAnsi="Garamond"/>
          <w:sz w:val="20"/>
          <w:szCs w:val="20"/>
          <w:lang w:val="en-US"/>
        </w:rPr>
        <w:t xml:space="preserve"> </w:t>
      </w:r>
      <w:r w:rsidR="00E91E02" w:rsidRPr="00E91E02">
        <w:rPr>
          <w:rFonts w:ascii="Garamond" w:hAnsi="Garamond"/>
          <w:i/>
          <w:sz w:val="20"/>
          <w:szCs w:val="20"/>
          <w:lang w:val="en-US"/>
        </w:rPr>
        <w:t xml:space="preserve">Game Based Learning </w:t>
      </w:r>
      <w:proofErr w:type="spellStart"/>
      <w:r w:rsidR="00E91E02" w:rsidRPr="00E91E02">
        <w:rPr>
          <w:rFonts w:ascii="Garamond" w:hAnsi="Garamond"/>
          <w:sz w:val="20"/>
          <w:szCs w:val="20"/>
          <w:lang w:val="en-US"/>
        </w:rPr>
        <w:t>terbukti</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berhasil</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meningkatkan</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motivasi</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siswa</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dalam</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belajar</w:t>
      </w:r>
      <w:proofErr w:type="spellEnd"/>
      <w:r w:rsidR="00E91E02" w:rsidRPr="00E91E02">
        <w:rPr>
          <w:rFonts w:ascii="Garamond" w:hAnsi="Garamond"/>
          <w:sz w:val="20"/>
          <w:szCs w:val="20"/>
          <w:lang w:val="en-US"/>
        </w:rPr>
        <w:t xml:space="preserve"> </w:t>
      </w:r>
      <w:proofErr w:type="spellStart"/>
      <w:r w:rsidR="00E91E02" w:rsidRPr="00E91E02">
        <w:rPr>
          <w:rFonts w:ascii="Garamond" w:hAnsi="Garamond"/>
          <w:sz w:val="20"/>
          <w:szCs w:val="20"/>
          <w:lang w:val="en-US"/>
        </w:rPr>
        <w:t>matematika</w:t>
      </w:r>
      <w:proofErr w:type="spellEnd"/>
      <w:r w:rsidR="00E91E02" w:rsidRPr="00E91E02">
        <w:rPr>
          <w:rFonts w:ascii="Garamond" w:hAnsi="Garamond"/>
          <w:sz w:val="20"/>
          <w:szCs w:val="20"/>
          <w:lang w:val="en-US"/>
        </w:rPr>
        <w:t>.</w:t>
      </w:r>
    </w:p>
    <w:p w14:paraId="7F212294" w14:textId="77777777" w:rsidR="00E91E02" w:rsidRDefault="00E91E02" w:rsidP="008808C7">
      <w:pPr>
        <w:pStyle w:val="ListParagraph"/>
        <w:spacing w:after="160" w:line="240" w:lineRule="auto"/>
        <w:ind w:left="426" w:firstLine="501"/>
        <w:jc w:val="both"/>
        <w:rPr>
          <w:rFonts w:ascii="Garamond" w:hAnsi="Garamond"/>
          <w:sz w:val="20"/>
          <w:szCs w:val="20"/>
          <w:lang w:val="en-US"/>
        </w:rPr>
      </w:pPr>
      <w:proofErr w:type="spellStart"/>
      <w:r w:rsidRPr="00E91E02">
        <w:rPr>
          <w:rFonts w:ascii="Garamond" w:hAnsi="Garamond"/>
          <w:sz w:val="20"/>
          <w:szCs w:val="20"/>
          <w:lang w:val="en-US"/>
        </w:rPr>
        <w:t>Dengan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demikian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dapat</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disimpulkan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bahwa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penerapan</w:t>
      </w:r>
      <w:proofErr w:type="spellEnd"/>
      <w:r w:rsidRPr="00E91E02">
        <w:rPr>
          <w:rFonts w:ascii="Garamond" w:hAnsi="Garamond"/>
          <w:sz w:val="20"/>
          <w:szCs w:val="20"/>
          <w:lang w:val="en-US"/>
        </w:rPr>
        <w:t xml:space="preserve"> model </w:t>
      </w:r>
      <w:r w:rsidRPr="00E91E02">
        <w:rPr>
          <w:rFonts w:ascii="Garamond" w:hAnsi="Garamond"/>
          <w:i/>
          <w:sz w:val="20"/>
          <w:szCs w:val="20"/>
          <w:lang w:val="en-US"/>
        </w:rPr>
        <w:t>Game Based Learning</w:t>
      </w:r>
      <w:r w:rsidRPr="00E91E02">
        <w:rPr>
          <w:rFonts w:ascii="Garamond" w:hAnsi="Garamond"/>
          <w:sz w:val="20"/>
          <w:szCs w:val="20"/>
          <w:lang w:val="en-US"/>
        </w:rPr>
        <w:t xml:space="preserve"> </w:t>
      </w:r>
      <w:proofErr w:type="spellStart"/>
      <w:r w:rsidRPr="00E91E02">
        <w:rPr>
          <w:rFonts w:ascii="Garamond" w:hAnsi="Garamond"/>
          <w:sz w:val="20"/>
          <w:szCs w:val="20"/>
          <w:lang w:val="en-US"/>
        </w:rPr>
        <w:t>tidak</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hanya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efektif</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dalam</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meningkatkan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kemampuan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berhitung</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siswa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tetapi</w:t>
      </w:r>
      <w:proofErr w:type="spellEnd"/>
      <w:r w:rsidRPr="00E91E02">
        <w:rPr>
          <w:rFonts w:ascii="Garamond" w:hAnsi="Garamond"/>
          <w:sz w:val="20"/>
          <w:szCs w:val="20"/>
          <w:lang w:val="en-US"/>
        </w:rPr>
        <w:t xml:space="preserve"> juga </w:t>
      </w:r>
      <w:proofErr w:type="spellStart"/>
      <w:r w:rsidRPr="00E91E02">
        <w:rPr>
          <w:rFonts w:ascii="Garamond" w:hAnsi="Garamond"/>
          <w:sz w:val="20"/>
          <w:szCs w:val="20"/>
          <w:lang w:val="en-US"/>
        </w:rPr>
        <w:t>mampu</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meningkatkan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partisipasi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aktif</w:t>
      </w:r>
      <w:proofErr w:type="spellEnd"/>
      <w:r w:rsidRPr="00E91E02">
        <w:rPr>
          <w:rFonts w:ascii="Garamond" w:hAnsi="Garamond"/>
          <w:sz w:val="20"/>
          <w:szCs w:val="20"/>
          <w:lang w:val="en-US"/>
        </w:rPr>
        <w:t xml:space="preserve"> dan </w:t>
      </w:r>
      <w:proofErr w:type="spellStart"/>
      <w:r w:rsidRPr="00E91E02">
        <w:rPr>
          <w:rFonts w:ascii="Garamond" w:hAnsi="Garamond"/>
          <w:sz w:val="20"/>
          <w:szCs w:val="20"/>
          <w:lang w:val="en-US"/>
        </w:rPr>
        <w:t>motivasi</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belajar</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mereka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Sementara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itu</w:t>
      </w:r>
      <w:proofErr w:type="spellEnd"/>
      <w:r w:rsidRPr="00E91E02">
        <w:rPr>
          <w:rFonts w:ascii="Garamond" w:hAnsi="Garamond"/>
          <w:sz w:val="20"/>
          <w:szCs w:val="20"/>
          <w:lang w:val="en-US"/>
        </w:rPr>
        <w:t xml:space="preserve">, model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konvensional</w:t>
      </w:r>
      <w:proofErr w:type="spellEnd"/>
      <w:r w:rsidRPr="00E91E02">
        <w:rPr>
          <w:rFonts w:ascii="Garamond" w:hAnsi="Garamond"/>
          <w:sz w:val="20"/>
          <w:szCs w:val="20"/>
          <w:lang w:val="en-US"/>
        </w:rPr>
        <w:t xml:space="preserve"> juga </w:t>
      </w:r>
      <w:proofErr w:type="spellStart"/>
      <w:r w:rsidRPr="00E91E02">
        <w:rPr>
          <w:rFonts w:ascii="Garamond" w:hAnsi="Garamond"/>
          <w:sz w:val="20"/>
          <w:szCs w:val="20"/>
          <w:lang w:val="en-US"/>
        </w:rPr>
        <w:t>menunjukkan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peningkatan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walaupun</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tidak</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seoptimal</w:t>
      </w:r>
      <w:proofErr w:type="spellEnd"/>
      <w:r w:rsidRPr="00E91E02">
        <w:rPr>
          <w:rFonts w:ascii="Garamond" w:hAnsi="Garamond"/>
          <w:sz w:val="20"/>
          <w:szCs w:val="20"/>
          <w:lang w:val="en-US"/>
        </w:rPr>
        <w:t xml:space="preserve"> model </w:t>
      </w:r>
      <w:proofErr w:type="spellStart"/>
      <w:r w:rsidRPr="00E91E02">
        <w:rPr>
          <w:rFonts w:ascii="Garamond" w:hAnsi="Garamond"/>
          <w:sz w:val="20"/>
          <w:szCs w:val="20"/>
          <w:lang w:val="en-US"/>
        </w:rPr>
        <w:t>pembelajaran</w:t>
      </w:r>
      <w:proofErr w:type="spellEnd"/>
      <w:r w:rsidRPr="00E91E02">
        <w:rPr>
          <w:rFonts w:ascii="Garamond" w:hAnsi="Garamond"/>
          <w:sz w:val="20"/>
          <w:szCs w:val="20"/>
          <w:lang w:val="en-US"/>
        </w:rPr>
        <w:t xml:space="preserve"> </w:t>
      </w:r>
      <w:r w:rsidRPr="00E91E02">
        <w:rPr>
          <w:rFonts w:ascii="Garamond" w:hAnsi="Garamond"/>
          <w:i/>
          <w:sz w:val="20"/>
          <w:szCs w:val="20"/>
          <w:lang w:val="en-US"/>
        </w:rPr>
        <w:t>Game Based Learning</w:t>
      </w:r>
      <w:r w:rsidRPr="00E91E02">
        <w:rPr>
          <w:rFonts w:ascii="Garamond" w:hAnsi="Garamond"/>
          <w:sz w:val="20"/>
          <w:szCs w:val="20"/>
          <w:lang w:val="en-US"/>
        </w:rPr>
        <w:t>.</w:t>
      </w:r>
    </w:p>
    <w:p w14:paraId="35388E6A" w14:textId="77777777" w:rsidR="006D7A91" w:rsidRPr="00E91E02" w:rsidRDefault="006D7A91" w:rsidP="008808C7">
      <w:pPr>
        <w:pStyle w:val="ListParagraph"/>
        <w:spacing w:after="160" w:line="240" w:lineRule="auto"/>
        <w:ind w:left="426" w:firstLine="501"/>
        <w:jc w:val="both"/>
        <w:rPr>
          <w:rFonts w:ascii="Garamond" w:hAnsi="Garamond"/>
          <w:sz w:val="20"/>
          <w:szCs w:val="20"/>
          <w:lang w:val="en-US"/>
        </w:rPr>
      </w:pPr>
    </w:p>
    <w:p w14:paraId="55BC3BB8" w14:textId="77777777" w:rsidR="00E91E02" w:rsidRPr="00E91E02" w:rsidRDefault="00E91E02" w:rsidP="00E91E02">
      <w:pPr>
        <w:pStyle w:val="ListParagraph"/>
        <w:numPr>
          <w:ilvl w:val="0"/>
          <w:numId w:val="6"/>
        </w:numPr>
        <w:spacing w:after="160" w:line="240" w:lineRule="auto"/>
        <w:ind w:left="426"/>
        <w:jc w:val="both"/>
        <w:rPr>
          <w:rFonts w:ascii="Garamond" w:hAnsi="Garamond"/>
          <w:b/>
          <w:sz w:val="20"/>
          <w:szCs w:val="20"/>
          <w:lang w:val="en-US"/>
        </w:rPr>
      </w:pPr>
      <w:proofErr w:type="spellStart"/>
      <w:r w:rsidRPr="00E91E02">
        <w:rPr>
          <w:rFonts w:ascii="Garamond" w:hAnsi="Garamond"/>
          <w:b/>
          <w:sz w:val="20"/>
          <w:szCs w:val="20"/>
          <w:lang w:val="en-US"/>
        </w:rPr>
        <w:t>Kemampuan</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Berhitung</w:t>
      </w:r>
      <w:proofErr w:type="spellEnd"/>
      <w:r w:rsidRPr="00E91E02">
        <w:rPr>
          <w:rFonts w:ascii="Garamond" w:hAnsi="Garamond"/>
          <w:b/>
          <w:sz w:val="20"/>
          <w:szCs w:val="20"/>
          <w:lang w:val="en-US"/>
        </w:rPr>
        <w:t xml:space="preserve"> Matematika </w:t>
      </w:r>
      <w:proofErr w:type="spellStart"/>
      <w:r w:rsidRPr="00E91E02">
        <w:rPr>
          <w:rFonts w:ascii="Garamond" w:hAnsi="Garamond"/>
          <w:b/>
          <w:sz w:val="20"/>
          <w:szCs w:val="20"/>
          <w:lang w:val="en-US"/>
        </w:rPr>
        <w:t>Siswa</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Kelas</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Eksperimen</w:t>
      </w:r>
      <w:proofErr w:type="spellEnd"/>
      <w:r w:rsidRPr="00E91E02">
        <w:rPr>
          <w:rFonts w:ascii="Garamond" w:hAnsi="Garamond"/>
          <w:b/>
          <w:sz w:val="20"/>
          <w:szCs w:val="20"/>
          <w:lang w:val="en-US"/>
        </w:rPr>
        <w:t xml:space="preserve"> yang </w:t>
      </w:r>
      <w:proofErr w:type="spellStart"/>
      <w:r w:rsidRPr="00E91E02">
        <w:rPr>
          <w:rFonts w:ascii="Garamond" w:hAnsi="Garamond"/>
          <w:b/>
          <w:sz w:val="20"/>
          <w:szCs w:val="20"/>
          <w:lang w:val="en-US"/>
        </w:rPr>
        <w:t>Menggunakan</w:t>
      </w:r>
      <w:proofErr w:type="spellEnd"/>
      <w:r w:rsidRPr="00E91E02">
        <w:rPr>
          <w:rFonts w:ascii="Garamond" w:hAnsi="Garamond"/>
          <w:b/>
          <w:sz w:val="20"/>
          <w:szCs w:val="20"/>
          <w:lang w:val="en-US"/>
        </w:rPr>
        <w:t xml:space="preserve"> Model </w:t>
      </w:r>
      <w:proofErr w:type="spellStart"/>
      <w:r w:rsidRPr="00E91E02">
        <w:rPr>
          <w:rFonts w:ascii="Garamond" w:hAnsi="Garamond"/>
          <w:b/>
          <w:sz w:val="20"/>
          <w:szCs w:val="20"/>
          <w:lang w:val="en-US"/>
        </w:rPr>
        <w:t>Pembelajaran</w:t>
      </w:r>
      <w:proofErr w:type="spellEnd"/>
      <w:r w:rsidRPr="00E91E02">
        <w:rPr>
          <w:rFonts w:ascii="Garamond" w:hAnsi="Garamond"/>
          <w:b/>
          <w:sz w:val="20"/>
          <w:szCs w:val="20"/>
          <w:lang w:val="en-US"/>
        </w:rPr>
        <w:t xml:space="preserve"> </w:t>
      </w:r>
      <w:r w:rsidRPr="00E91E02">
        <w:rPr>
          <w:rFonts w:ascii="Garamond" w:hAnsi="Garamond"/>
          <w:b/>
          <w:i/>
          <w:sz w:val="20"/>
          <w:szCs w:val="20"/>
          <w:lang w:val="en-US"/>
        </w:rPr>
        <w:t>Game Based Learning</w:t>
      </w:r>
      <w:r w:rsidRPr="00E91E02">
        <w:rPr>
          <w:rFonts w:ascii="Garamond" w:hAnsi="Garamond"/>
          <w:b/>
          <w:sz w:val="20"/>
          <w:szCs w:val="20"/>
          <w:lang w:val="en-US"/>
        </w:rPr>
        <w:t xml:space="preserve"> </w:t>
      </w:r>
      <w:proofErr w:type="spellStart"/>
      <w:r w:rsidRPr="00E91E02">
        <w:rPr>
          <w:rFonts w:ascii="Garamond" w:hAnsi="Garamond"/>
          <w:b/>
          <w:sz w:val="20"/>
          <w:szCs w:val="20"/>
          <w:lang w:val="en-US"/>
        </w:rPr>
        <w:t>lebih</w:t>
      </w:r>
      <w:proofErr w:type="spellEnd"/>
      <w:r w:rsidRPr="00E91E02">
        <w:rPr>
          <w:rFonts w:ascii="Garamond" w:hAnsi="Garamond"/>
          <w:b/>
          <w:color w:val="FFFFFF"/>
          <w:sz w:val="20"/>
          <w:szCs w:val="20"/>
        </w:rPr>
        <w:t>a</w:t>
      </w:r>
      <w:proofErr w:type="spellStart"/>
      <w:r w:rsidRPr="00E91E02">
        <w:rPr>
          <w:rFonts w:ascii="Garamond" w:hAnsi="Garamond"/>
          <w:b/>
          <w:sz w:val="20"/>
          <w:szCs w:val="20"/>
          <w:lang w:val="en-US"/>
        </w:rPr>
        <w:t>baik</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dari</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Siswa</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Kelas</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Kontrol</w:t>
      </w:r>
      <w:proofErr w:type="spellEnd"/>
      <w:r w:rsidRPr="00E91E02">
        <w:rPr>
          <w:rFonts w:ascii="Garamond" w:hAnsi="Garamond"/>
          <w:b/>
          <w:sz w:val="20"/>
          <w:szCs w:val="20"/>
          <w:lang w:val="en-US"/>
        </w:rPr>
        <w:t xml:space="preserve"> yang </w:t>
      </w:r>
      <w:proofErr w:type="spellStart"/>
      <w:r w:rsidRPr="00E91E02">
        <w:rPr>
          <w:rFonts w:ascii="Garamond" w:hAnsi="Garamond"/>
          <w:b/>
          <w:sz w:val="20"/>
          <w:szCs w:val="20"/>
          <w:lang w:val="en-US"/>
        </w:rPr>
        <w:t>Menggunakan</w:t>
      </w:r>
      <w:proofErr w:type="spellEnd"/>
      <w:r w:rsidRPr="00E91E02">
        <w:rPr>
          <w:rFonts w:ascii="Garamond" w:hAnsi="Garamond"/>
          <w:b/>
          <w:sz w:val="20"/>
          <w:szCs w:val="20"/>
          <w:lang w:val="en-US"/>
        </w:rPr>
        <w:t xml:space="preserve"> Model </w:t>
      </w:r>
      <w:proofErr w:type="spellStart"/>
      <w:r w:rsidRPr="00E91E02">
        <w:rPr>
          <w:rFonts w:ascii="Garamond" w:hAnsi="Garamond"/>
          <w:b/>
          <w:sz w:val="20"/>
          <w:szCs w:val="20"/>
          <w:lang w:val="en-US"/>
        </w:rPr>
        <w:t>Pembelajaran</w:t>
      </w:r>
      <w:proofErr w:type="spellEnd"/>
      <w:r w:rsidRPr="00E91E02">
        <w:rPr>
          <w:rFonts w:ascii="Garamond" w:hAnsi="Garamond"/>
          <w:b/>
          <w:sz w:val="20"/>
          <w:szCs w:val="20"/>
          <w:lang w:val="en-US"/>
        </w:rPr>
        <w:t xml:space="preserve"> </w:t>
      </w:r>
      <w:proofErr w:type="spellStart"/>
      <w:r w:rsidRPr="00E91E02">
        <w:rPr>
          <w:rFonts w:ascii="Garamond" w:hAnsi="Garamond"/>
          <w:b/>
          <w:sz w:val="20"/>
          <w:szCs w:val="20"/>
          <w:lang w:val="en-US"/>
        </w:rPr>
        <w:t>Konvensional</w:t>
      </w:r>
      <w:proofErr w:type="spellEnd"/>
    </w:p>
    <w:p w14:paraId="314BD910" w14:textId="77777777" w:rsidR="00E91E02" w:rsidRPr="00E91E02" w:rsidRDefault="00E91E02" w:rsidP="009375D7">
      <w:pPr>
        <w:pStyle w:val="ListParagraph"/>
        <w:spacing w:after="0" w:line="240" w:lineRule="auto"/>
        <w:ind w:left="426"/>
        <w:jc w:val="both"/>
        <w:rPr>
          <w:rFonts w:ascii="Garamond" w:hAnsi="Garamond"/>
          <w:b/>
          <w:sz w:val="20"/>
          <w:szCs w:val="20"/>
          <w:lang w:val="en-US"/>
        </w:rPr>
      </w:pPr>
    </w:p>
    <w:p w14:paraId="45D2FEC6" w14:textId="77777777" w:rsidR="00E91E02" w:rsidRPr="00E91E02" w:rsidRDefault="00E91E02" w:rsidP="009375D7">
      <w:pPr>
        <w:pStyle w:val="ListParagraph"/>
        <w:spacing w:after="160" w:line="240" w:lineRule="auto"/>
        <w:ind w:left="426" w:firstLine="360"/>
        <w:jc w:val="both"/>
        <w:rPr>
          <w:rFonts w:ascii="Garamond" w:hAnsi="Garamond"/>
          <w:sz w:val="20"/>
          <w:szCs w:val="20"/>
        </w:rPr>
      </w:pPr>
      <w:r w:rsidRPr="00E91E02">
        <w:rPr>
          <w:rFonts w:ascii="Garamond" w:hAnsi="Garamond"/>
          <w:sz w:val="20"/>
          <w:szCs w:val="20"/>
        </w:rPr>
        <w:t xml:space="preserve">Hasil penelitian menunjukkan </w:t>
      </w:r>
      <w:proofErr w:type="spellStart"/>
      <w:r w:rsidRPr="00E91E02">
        <w:rPr>
          <w:rFonts w:ascii="Garamond" w:hAnsi="Garamond"/>
          <w:sz w:val="20"/>
          <w:szCs w:val="20"/>
          <w:lang w:val="en-US"/>
        </w:rPr>
        <w:t>bahwa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adanya</w:t>
      </w:r>
      <w:proofErr w:type="spellEnd"/>
      <w:r w:rsidRPr="00E91E02">
        <w:rPr>
          <w:rFonts w:ascii="Garamond" w:hAnsi="Garamond"/>
          <w:sz w:val="20"/>
          <w:szCs w:val="20"/>
          <w:lang w:val="en-US"/>
        </w:rPr>
        <w:t xml:space="preserve"> </w:t>
      </w:r>
      <w:r w:rsidRPr="00E91E02">
        <w:rPr>
          <w:rFonts w:ascii="Garamond" w:hAnsi="Garamond"/>
          <w:sz w:val="20"/>
          <w:szCs w:val="20"/>
        </w:rPr>
        <w:t xml:space="preserve">perbedaan kemampuan berhitung matematika siswa yang menggunakan model </w:t>
      </w:r>
      <w:r w:rsidRPr="00E91E02">
        <w:rPr>
          <w:rFonts w:ascii="Garamond" w:hAnsi="Garamond"/>
          <w:i/>
          <w:sz w:val="20"/>
          <w:szCs w:val="20"/>
        </w:rPr>
        <w:t xml:space="preserve">Game Based Learning </w:t>
      </w:r>
      <w:r w:rsidRPr="00E91E02">
        <w:rPr>
          <w:rFonts w:ascii="Garamond" w:hAnsi="Garamond"/>
          <w:sz w:val="20"/>
          <w:szCs w:val="20"/>
        </w:rPr>
        <w:t xml:space="preserve">lebih baik dibandingkan siswa yang menggunakan model pembelajaran konvensional, telah terbukti kebenarannya. Hasil penelitian ini menegaskan bahwa model </w:t>
      </w:r>
      <w:r w:rsidRPr="00E91E02">
        <w:rPr>
          <w:rFonts w:ascii="Garamond" w:hAnsi="Garamond"/>
          <w:i/>
          <w:sz w:val="20"/>
          <w:szCs w:val="20"/>
        </w:rPr>
        <w:t>Game Based Learning</w:t>
      </w:r>
      <w:r w:rsidRPr="00E91E02">
        <w:rPr>
          <w:rFonts w:ascii="Garamond" w:hAnsi="Garamond"/>
          <w:sz w:val="20"/>
          <w:szCs w:val="20"/>
        </w:rPr>
        <w:t xml:space="preserve"> dapat dijadikan sebagai alternatif untuk meningkatkan kemampuan berhitung matematika siswa secara efektif. Temuan ini sejalan dengan penelitian </w:t>
      </w:r>
      <w:r w:rsidRPr="00E91E02">
        <w:rPr>
          <w:rFonts w:ascii="Garamond" w:hAnsi="Garamond"/>
          <w:sz w:val="20"/>
          <w:szCs w:val="20"/>
        </w:rPr>
        <w:fldChar w:fldCharType="begin" w:fldLock="1"/>
      </w:r>
      <w:r w:rsidRPr="00E91E02">
        <w:rPr>
          <w:rFonts w:ascii="Garamond" w:hAnsi="Garamond"/>
          <w:sz w:val="20"/>
          <w:szCs w:val="20"/>
        </w:rPr>
        <w:instrText>ADDIN CSL_CITATION {"citationItems":[{"id":"ITEM-1","itemData":{"author":[{"dropping-particle":"","family":"Agustin","given":"Cindy Setia","non-dropping-particle":"","parse-names":false,"suffix":""}],"container-title":"Edelweiss: Journal of Innovation in Educational Research","id":"ITEM-1","issue":"1","issued":{"date-parts":[["2025"]]},"title":"Improving Numeracy Skills Through Games Based Learning Methods on Mathematics Learning Outcomes of Class IV SDN Pancoran 01 Pagi","type":"article-journal","volume":"3"},"uris":["http://www.mendeley.com/documents/?uuid=c45b30fb-ad9c-44ab-b48c-fd7d482b4b7d"]}],"mendeley":{"formattedCitation":"(Agustin, 2025)","manualFormatting":"Agustin (2025)","plainTextFormattedCitation":"(Agustin, 2025)","previouslyFormattedCitation":"(Agustin, 2025)"},"properties":{"noteIndex":0},"schema":"https://github.com/citation-style-language/schema/raw/master/csl-citation.json"}</w:instrText>
      </w:r>
      <w:r w:rsidRPr="00E91E02">
        <w:rPr>
          <w:rFonts w:ascii="Garamond" w:hAnsi="Garamond"/>
          <w:sz w:val="20"/>
          <w:szCs w:val="20"/>
        </w:rPr>
        <w:fldChar w:fldCharType="separate"/>
      </w:r>
      <w:r w:rsidRPr="00E91E02">
        <w:rPr>
          <w:rFonts w:ascii="Garamond" w:hAnsi="Garamond"/>
          <w:noProof/>
          <w:sz w:val="20"/>
          <w:szCs w:val="20"/>
        </w:rPr>
        <w:t>Agustin (2025)</w:t>
      </w:r>
      <w:r w:rsidRPr="00E91E02">
        <w:rPr>
          <w:rFonts w:ascii="Garamond" w:hAnsi="Garamond"/>
          <w:sz w:val="20"/>
          <w:szCs w:val="20"/>
        </w:rPr>
        <w:fldChar w:fldCharType="end"/>
      </w:r>
      <w:r w:rsidRPr="00E91E02">
        <w:rPr>
          <w:rFonts w:ascii="Garamond" w:hAnsi="Garamond"/>
          <w:sz w:val="20"/>
          <w:szCs w:val="20"/>
        </w:rPr>
        <w:t xml:space="preserve"> yang menyatakan bahwa penerapan model </w:t>
      </w:r>
      <w:r w:rsidRPr="00E91E02">
        <w:rPr>
          <w:rFonts w:ascii="Garamond" w:hAnsi="Garamond"/>
          <w:i/>
          <w:sz w:val="20"/>
          <w:szCs w:val="20"/>
        </w:rPr>
        <w:t>Game Based Learning</w:t>
      </w:r>
      <w:r w:rsidRPr="00E91E02">
        <w:rPr>
          <w:rFonts w:ascii="Garamond" w:hAnsi="Garamond"/>
          <w:sz w:val="20"/>
          <w:szCs w:val="20"/>
        </w:rPr>
        <w:t xml:space="preserve"> lebih baik dan efektif dibandingkan dengan model pembelajaran konvensional. Hal ini dapat dibuktikan dari adanya perbedaan nilai rata-rata siswa yang pada awalnya mendapatkan nilai sebesar 55,37, namun setelah diterapkannya model </w:t>
      </w:r>
      <w:r w:rsidRPr="00E91E02">
        <w:rPr>
          <w:rFonts w:ascii="Garamond" w:hAnsi="Garamond"/>
          <w:i/>
          <w:sz w:val="20"/>
          <w:szCs w:val="20"/>
        </w:rPr>
        <w:t>Game Based Learning</w:t>
      </w:r>
      <w:r w:rsidRPr="00E91E02">
        <w:rPr>
          <w:rFonts w:ascii="Garamond" w:hAnsi="Garamond"/>
          <w:sz w:val="20"/>
          <w:szCs w:val="20"/>
        </w:rPr>
        <w:t xml:space="preserve"> nilai rata-ratanya sebesar 82,22.</w:t>
      </w:r>
    </w:p>
    <w:p w14:paraId="4A84C21A" w14:textId="77777777" w:rsidR="00E91E02" w:rsidRPr="00E91E02" w:rsidRDefault="00E91E02" w:rsidP="009375D7">
      <w:pPr>
        <w:pStyle w:val="ListParagraph"/>
        <w:spacing w:after="160" w:line="240" w:lineRule="auto"/>
        <w:ind w:left="426" w:firstLine="360"/>
        <w:jc w:val="both"/>
        <w:rPr>
          <w:rFonts w:ascii="Garamond" w:hAnsi="Garamond"/>
          <w:sz w:val="20"/>
          <w:szCs w:val="20"/>
        </w:rPr>
      </w:pPr>
      <w:r w:rsidRPr="00E91E02">
        <w:rPr>
          <w:rFonts w:ascii="Garamond" w:hAnsi="Garamond"/>
          <w:iCs/>
          <w:sz w:val="20"/>
          <w:szCs w:val="20"/>
          <w:lang w:val="en-US"/>
        </w:rPr>
        <w:t xml:space="preserve">Selain </w:t>
      </w:r>
      <w:proofErr w:type="spellStart"/>
      <w:r w:rsidRPr="00E91E02">
        <w:rPr>
          <w:rFonts w:ascii="Garamond" w:hAnsi="Garamond"/>
          <w:iCs/>
          <w:sz w:val="20"/>
          <w:szCs w:val="20"/>
          <w:lang w:val="en-US"/>
        </w:rPr>
        <w:t>itu</w:t>
      </w:r>
      <w:proofErr w:type="spellEnd"/>
      <w:r w:rsidRPr="00E91E02">
        <w:rPr>
          <w:rFonts w:ascii="Garamond" w:hAnsi="Garamond"/>
          <w:iCs/>
          <w:sz w:val="20"/>
          <w:szCs w:val="20"/>
          <w:lang w:val="en-US"/>
        </w:rPr>
        <w:t xml:space="preserve">, </w:t>
      </w:r>
      <w:proofErr w:type="spellStart"/>
      <w:r w:rsidRPr="00E91E02">
        <w:rPr>
          <w:rFonts w:ascii="Garamond" w:hAnsi="Garamond"/>
          <w:iCs/>
          <w:sz w:val="20"/>
          <w:szCs w:val="20"/>
          <w:lang w:val="en-US"/>
        </w:rPr>
        <w:t>setelah</w:t>
      </w:r>
      <w:proofErr w:type="spellEnd"/>
      <w:r w:rsidRPr="00E91E02">
        <w:rPr>
          <w:rFonts w:ascii="Garamond" w:hAnsi="Garamond"/>
          <w:iCs/>
          <w:sz w:val="20"/>
          <w:szCs w:val="20"/>
          <w:lang w:val="en-US"/>
        </w:rPr>
        <w:t xml:space="preserve"> </w:t>
      </w:r>
      <w:proofErr w:type="spellStart"/>
      <w:r w:rsidRPr="00E91E02">
        <w:rPr>
          <w:rFonts w:ascii="Garamond" w:hAnsi="Garamond"/>
          <w:iCs/>
          <w:sz w:val="20"/>
          <w:szCs w:val="20"/>
          <w:lang w:val="en-US"/>
        </w:rPr>
        <w:t>menggunakan</w:t>
      </w:r>
      <w:proofErr w:type="spellEnd"/>
      <w:r w:rsidRPr="00E91E02">
        <w:rPr>
          <w:rFonts w:ascii="Garamond" w:hAnsi="Garamond"/>
          <w:iCs/>
          <w:sz w:val="20"/>
          <w:szCs w:val="20"/>
          <w:lang w:val="en-US"/>
        </w:rPr>
        <w:t xml:space="preserve"> model </w:t>
      </w:r>
      <w:proofErr w:type="spellStart"/>
      <w:r w:rsidRPr="00E91E02">
        <w:rPr>
          <w:rFonts w:ascii="Garamond" w:hAnsi="Garamond"/>
          <w:iCs/>
          <w:sz w:val="20"/>
          <w:szCs w:val="20"/>
          <w:lang w:val="en-US"/>
        </w:rPr>
        <w:t>pembelajaran</w:t>
      </w:r>
      <w:proofErr w:type="spellEnd"/>
      <w:r w:rsidRPr="00E91E02">
        <w:rPr>
          <w:rFonts w:ascii="Garamond" w:hAnsi="Garamond"/>
          <w:iCs/>
          <w:sz w:val="20"/>
          <w:szCs w:val="20"/>
          <w:lang w:val="en-US"/>
        </w:rPr>
        <w:t xml:space="preserve"> </w:t>
      </w:r>
      <w:r w:rsidRPr="00E91E02">
        <w:rPr>
          <w:rFonts w:ascii="Garamond" w:hAnsi="Garamond"/>
          <w:i/>
          <w:iCs/>
          <w:sz w:val="20"/>
          <w:szCs w:val="20"/>
          <w:lang w:val="en-US"/>
        </w:rPr>
        <w:t>Game Based Learning</w:t>
      </w:r>
      <w:r w:rsidRPr="00E91E02">
        <w:rPr>
          <w:rFonts w:ascii="Garamond" w:hAnsi="Garamond"/>
          <w:iCs/>
          <w:sz w:val="20"/>
          <w:szCs w:val="20"/>
          <w:lang w:val="en-US"/>
        </w:rPr>
        <w:t xml:space="preserve">, </w:t>
      </w:r>
      <w:r w:rsidRPr="009375D7">
        <w:rPr>
          <w:rStyle w:val="Strong"/>
          <w:rFonts w:ascii="Garamond" w:hAnsi="Garamond"/>
          <w:b w:val="0"/>
          <w:sz w:val="20"/>
          <w:szCs w:val="20"/>
        </w:rPr>
        <w:t>perbedaan kemampuan berhitung siswa dapat terlihat dari jawaban siswa saat menyelesaikan soal. Dalam menilai sejauh mana kemampuan berhitung matematika siswa itu tercapai, dapat dilihat dari indikator kemampuan</w:t>
      </w:r>
      <w:r w:rsidRPr="00E91E02">
        <w:rPr>
          <w:rStyle w:val="Strong"/>
          <w:rFonts w:ascii="Garamond" w:hAnsi="Garamond"/>
          <w:sz w:val="20"/>
          <w:szCs w:val="20"/>
        </w:rPr>
        <w:t xml:space="preserve"> </w:t>
      </w:r>
      <w:r w:rsidRPr="00E91E02">
        <w:rPr>
          <w:rFonts w:ascii="Garamond" w:hAnsi="Garamond"/>
          <w:sz w:val="20"/>
          <w:szCs w:val="20"/>
        </w:rPr>
        <w:t xml:space="preserve">berhitung yang digunakannya, diantaranya adalah sebagai berikut. </w:t>
      </w:r>
    </w:p>
    <w:p w14:paraId="621746EB" w14:textId="77777777" w:rsidR="003B18CE" w:rsidRPr="003B18CE" w:rsidRDefault="00E91E02" w:rsidP="003B18CE">
      <w:pPr>
        <w:pStyle w:val="ListParagraph"/>
        <w:numPr>
          <w:ilvl w:val="0"/>
          <w:numId w:val="7"/>
        </w:numPr>
        <w:spacing w:after="160" w:line="240" w:lineRule="auto"/>
        <w:ind w:left="709" w:hanging="218"/>
        <w:jc w:val="both"/>
        <w:rPr>
          <w:rFonts w:ascii="Garamond" w:hAnsi="Garamond"/>
          <w:sz w:val="20"/>
          <w:szCs w:val="20"/>
          <w:lang w:val="en-US"/>
        </w:rPr>
      </w:pPr>
      <w:proofErr w:type="spellStart"/>
      <w:r w:rsidRPr="00E91E02">
        <w:rPr>
          <w:rFonts w:ascii="Garamond" w:hAnsi="Garamond"/>
          <w:sz w:val="20"/>
          <w:szCs w:val="20"/>
          <w:lang w:val="en-US"/>
        </w:rPr>
        <w:t>Siswa</w:t>
      </w:r>
      <w:proofErr w:type="spellEnd"/>
      <w:r w:rsidRPr="00E91E02">
        <w:rPr>
          <w:rFonts w:ascii="Garamond" w:hAnsi="Garamond"/>
          <w:sz w:val="20"/>
          <w:szCs w:val="20"/>
        </w:rPr>
        <w:t xml:space="preserve"> </w:t>
      </w:r>
      <w:proofErr w:type="spellStart"/>
      <w:r w:rsidRPr="00E91E02">
        <w:rPr>
          <w:rFonts w:ascii="Garamond" w:hAnsi="Garamond"/>
          <w:sz w:val="20"/>
          <w:szCs w:val="20"/>
          <w:lang w:val="en-US"/>
        </w:rPr>
        <w:t>sudah</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terbiasa</w:t>
      </w:r>
      <w:proofErr w:type="spellEnd"/>
      <w:r w:rsidRPr="00E91E02">
        <w:rPr>
          <w:rFonts w:ascii="Garamond" w:hAnsi="Garamond"/>
          <w:sz w:val="20"/>
          <w:szCs w:val="20"/>
          <w:lang w:val="en-US"/>
        </w:rPr>
        <w:t xml:space="preserve"> </w:t>
      </w:r>
      <w:proofErr w:type="spellStart"/>
      <w:r w:rsidRPr="00E91E02">
        <w:rPr>
          <w:rFonts w:ascii="Garamond" w:hAnsi="Garamond"/>
          <w:sz w:val="20"/>
          <w:szCs w:val="20"/>
          <w:lang w:val="en-US"/>
        </w:rPr>
        <w:t>dalam</w:t>
      </w:r>
      <w:proofErr w:type="spellEnd"/>
      <w:r w:rsidRPr="00E91E02">
        <w:rPr>
          <w:rFonts w:ascii="Garamond" w:hAnsi="Garamond"/>
          <w:sz w:val="20"/>
          <w:szCs w:val="20"/>
        </w:rPr>
        <w:t xml:space="preserve"> menyelesaikan soal secara tertulis dan lisan dengan strategi yang tepat, seperti memecah bilangan dan melakukan pengurangan.</w:t>
      </w:r>
      <w:r w:rsidR="009375D7">
        <w:rPr>
          <w:rFonts w:ascii="Garamond" w:hAnsi="Garamond"/>
          <w:sz w:val="20"/>
          <w:szCs w:val="20"/>
          <w:lang w:val="en-US"/>
        </w:rPr>
        <w:t xml:space="preserve"> </w:t>
      </w:r>
      <w:r w:rsidRPr="009375D7">
        <w:rPr>
          <w:rFonts w:ascii="Garamond" w:hAnsi="Garamond"/>
          <w:sz w:val="20"/>
          <w:szCs w:val="20"/>
          <w:lang w:val="en-US"/>
        </w:rPr>
        <w:t>H</w:t>
      </w:r>
      <w:r w:rsidRPr="009375D7">
        <w:rPr>
          <w:rFonts w:ascii="Garamond" w:hAnsi="Garamond"/>
          <w:sz w:val="20"/>
          <w:szCs w:val="20"/>
        </w:rPr>
        <w:t xml:space="preserve">al ini sesuai dengan pendapat Utami &amp; </w:t>
      </w:r>
      <w:r w:rsidRPr="009375D7">
        <w:rPr>
          <w:rFonts w:ascii="Garamond" w:hAnsi="Garamond"/>
          <w:sz w:val="20"/>
          <w:szCs w:val="20"/>
        </w:rPr>
        <w:lastRenderedPageBreak/>
        <w:t xml:space="preserve">Humaidi (2019) yang menyatakan bahwa kemampuan berhitung melibatkan ketepatan strategi dalam menyelesaikan soal. </w:t>
      </w:r>
    </w:p>
    <w:p w14:paraId="32089FA8" w14:textId="77777777" w:rsidR="008C7A5A" w:rsidRPr="003B18CE" w:rsidRDefault="00E91E02" w:rsidP="003B18CE">
      <w:pPr>
        <w:pStyle w:val="ListParagraph"/>
        <w:numPr>
          <w:ilvl w:val="0"/>
          <w:numId w:val="7"/>
        </w:numPr>
        <w:spacing w:after="160" w:line="240" w:lineRule="auto"/>
        <w:ind w:left="709" w:hanging="218"/>
        <w:jc w:val="both"/>
        <w:rPr>
          <w:rFonts w:ascii="Garamond" w:hAnsi="Garamond"/>
          <w:sz w:val="20"/>
          <w:szCs w:val="20"/>
          <w:lang w:val="en-US"/>
        </w:rPr>
      </w:pPr>
      <w:r w:rsidRPr="003B18CE">
        <w:rPr>
          <w:rFonts w:ascii="Garamond" w:hAnsi="Garamond"/>
          <w:sz w:val="20"/>
          <w:szCs w:val="20"/>
        </w:rPr>
        <w:t xml:space="preserve">Siswa juga </w:t>
      </w:r>
      <w:proofErr w:type="spellStart"/>
      <w:r w:rsidRPr="003B18CE">
        <w:rPr>
          <w:rFonts w:ascii="Garamond" w:hAnsi="Garamond"/>
          <w:sz w:val="20"/>
          <w:szCs w:val="20"/>
          <w:lang w:val="en-US"/>
        </w:rPr>
        <w:t>sudah</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terbiasa</w:t>
      </w:r>
      <w:proofErr w:type="spellEnd"/>
      <w:r w:rsidRPr="003B18CE">
        <w:rPr>
          <w:rFonts w:ascii="Garamond" w:hAnsi="Garamond"/>
          <w:sz w:val="20"/>
          <w:szCs w:val="20"/>
          <w:lang w:val="en-US"/>
        </w:rPr>
        <w:t xml:space="preserve"> </w:t>
      </w:r>
      <w:r w:rsidRPr="003B18CE">
        <w:rPr>
          <w:rFonts w:ascii="Garamond" w:hAnsi="Garamond"/>
          <w:sz w:val="20"/>
          <w:szCs w:val="20"/>
        </w:rPr>
        <w:t>menyelesaikan soal cerita kontekstual dengan baik, menunjukkan pemahaman dan kemampuan menerapkan konsep dalam kehidupan sehari-hari. Hal ini sejalan dengan Wasiah et al. (2020) yang menekankan pentingnya kemampuan menyelesaikan soal cerita sebagai indikator berhitung aplikatif.</w:t>
      </w:r>
    </w:p>
    <w:p w14:paraId="0FE1B44B" w14:textId="77777777" w:rsidR="008C7A5A" w:rsidRPr="00736969" w:rsidRDefault="008C7A5A" w:rsidP="008C7A5A">
      <w:pPr>
        <w:spacing w:after="0"/>
        <w:jc w:val="both"/>
        <w:rPr>
          <w:rFonts w:ascii="Garamond" w:hAnsi="Garamond" w:cs="Times New Roman"/>
          <w:color w:val="000000"/>
          <w:sz w:val="20"/>
          <w:szCs w:val="20"/>
        </w:rPr>
      </w:pPr>
    </w:p>
    <w:p w14:paraId="60CE66ED" w14:textId="77777777" w:rsidR="008C7A5A" w:rsidRPr="003B18CE" w:rsidRDefault="008C7A5A" w:rsidP="003B18CE">
      <w:pPr>
        <w:pStyle w:val="ListParagraph"/>
        <w:numPr>
          <w:ilvl w:val="0"/>
          <w:numId w:val="3"/>
        </w:numPr>
        <w:autoSpaceDE w:val="0"/>
        <w:autoSpaceDN w:val="0"/>
        <w:adjustRightInd w:val="0"/>
        <w:spacing w:after="0" w:line="240" w:lineRule="auto"/>
        <w:ind w:left="284" w:hanging="284"/>
        <w:rPr>
          <w:rFonts w:ascii="Garamond" w:hAnsi="Garamond"/>
          <w:color w:val="000000"/>
          <w:sz w:val="20"/>
          <w:szCs w:val="20"/>
        </w:rPr>
      </w:pPr>
      <w:r w:rsidRPr="003B18CE">
        <w:rPr>
          <w:rFonts w:ascii="Garamond" w:hAnsi="Garamond"/>
          <w:b/>
          <w:bCs/>
          <w:color w:val="000000"/>
          <w:sz w:val="20"/>
          <w:szCs w:val="20"/>
        </w:rPr>
        <w:t xml:space="preserve">KESIMPULAN </w:t>
      </w:r>
    </w:p>
    <w:p w14:paraId="694F8F73" w14:textId="77777777" w:rsidR="003B18CE" w:rsidRPr="003B18CE" w:rsidRDefault="003B18CE" w:rsidP="003B18CE">
      <w:pPr>
        <w:spacing w:line="240" w:lineRule="auto"/>
        <w:ind w:left="66" w:firstLine="643"/>
        <w:jc w:val="both"/>
        <w:rPr>
          <w:rFonts w:ascii="Garamond" w:hAnsi="Garamond"/>
          <w:sz w:val="20"/>
          <w:szCs w:val="20"/>
          <w:lang w:val="en-US"/>
        </w:rPr>
      </w:pPr>
      <w:proofErr w:type="spellStart"/>
      <w:r w:rsidRPr="003B18CE">
        <w:rPr>
          <w:rFonts w:ascii="Garamond" w:hAnsi="Garamond"/>
          <w:sz w:val="20"/>
          <w:szCs w:val="20"/>
          <w:lang w:val="en-US"/>
        </w:rPr>
        <w:t>Berdasarkan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hasil</w:t>
      </w:r>
      <w:proofErr w:type="spellEnd"/>
      <w:r w:rsidRPr="003B18CE">
        <w:rPr>
          <w:rFonts w:ascii="Garamond" w:hAnsi="Garamond"/>
          <w:sz w:val="20"/>
          <w:szCs w:val="20"/>
        </w:rPr>
        <w:t xml:space="preserve"> </w:t>
      </w:r>
      <w:proofErr w:type="spellStart"/>
      <w:r w:rsidRPr="003B18CE">
        <w:rPr>
          <w:rFonts w:ascii="Garamond" w:hAnsi="Garamond"/>
          <w:sz w:val="20"/>
          <w:szCs w:val="20"/>
          <w:lang w:val="en-US"/>
        </w:rPr>
        <w:t>penelitian</w:t>
      </w:r>
      <w:proofErr w:type="spellEnd"/>
      <w:r w:rsidRPr="003B18CE">
        <w:rPr>
          <w:rFonts w:ascii="Garamond" w:hAnsi="Garamond"/>
          <w:sz w:val="20"/>
          <w:szCs w:val="20"/>
          <w:lang w:val="en-US"/>
        </w:rPr>
        <w:t xml:space="preserve"> yang </w:t>
      </w:r>
      <w:proofErr w:type="spellStart"/>
      <w:r w:rsidRPr="003B18CE">
        <w:rPr>
          <w:rFonts w:ascii="Garamond" w:hAnsi="Garamond"/>
          <w:sz w:val="20"/>
          <w:szCs w:val="20"/>
          <w:lang w:val="en-US"/>
        </w:rPr>
        <w:t>berjudul</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Penerapan</w:t>
      </w:r>
      <w:proofErr w:type="spellEnd"/>
      <w:r w:rsidRPr="003B18CE">
        <w:rPr>
          <w:rFonts w:ascii="Garamond" w:hAnsi="Garamond"/>
          <w:sz w:val="20"/>
          <w:szCs w:val="20"/>
          <w:lang w:val="en-US"/>
        </w:rPr>
        <w:t xml:space="preserve"> Model </w:t>
      </w:r>
      <w:proofErr w:type="spellStart"/>
      <w:r w:rsidRPr="003B18CE">
        <w:rPr>
          <w:rFonts w:ascii="Garamond" w:hAnsi="Garamond"/>
          <w:sz w:val="20"/>
          <w:szCs w:val="20"/>
          <w:lang w:val="en-US"/>
        </w:rPr>
        <w:t>Pembelajaran</w:t>
      </w:r>
      <w:proofErr w:type="spellEnd"/>
      <w:r w:rsidRPr="003B18CE">
        <w:rPr>
          <w:rFonts w:ascii="Garamond" w:hAnsi="Garamond"/>
          <w:sz w:val="20"/>
          <w:szCs w:val="20"/>
          <w:lang w:val="en-US"/>
        </w:rPr>
        <w:t xml:space="preserve"> </w:t>
      </w:r>
      <w:r w:rsidRPr="003B18CE">
        <w:rPr>
          <w:rFonts w:ascii="Garamond" w:hAnsi="Garamond"/>
          <w:i/>
          <w:sz w:val="20"/>
          <w:szCs w:val="20"/>
          <w:lang w:val="en-US"/>
        </w:rPr>
        <w:t xml:space="preserve">Game Based Learning </w:t>
      </w:r>
      <w:proofErr w:type="spellStart"/>
      <w:r w:rsidRPr="003B18CE">
        <w:rPr>
          <w:rFonts w:ascii="Garamond" w:hAnsi="Garamond"/>
          <w:sz w:val="20"/>
          <w:szCs w:val="20"/>
          <w:lang w:val="en-US"/>
        </w:rPr>
        <w:t>Terhadap</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Peningkatan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Kemampuan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Berhitung</w:t>
      </w:r>
      <w:proofErr w:type="spellEnd"/>
      <w:r w:rsidRPr="003B18CE">
        <w:rPr>
          <w:rFonts w:ascii="Garamond" w:hAnsi="Garamond"/>
          <w:sz w:val="20"/>
          <w:szCs w:val="20"/>
          <w:lang w:val="en-US"/>
        </w:rPr>
        <w:t xml:space="preserve"> Matematika </w:t>
      </w:r>
      <w:proofErr w:type="spellStart"/>
      <w:r w:rsidRPr="003B18CE">
        <w:rPr>
          <w:rFonts w:ascii="Garamond" w:hAnsi="Garamond"/>
          <w:sz w:val="20"/>
          <w:szCs w:val="20"/>
          <w:lang w:val="en-US"/>
        </w:rPr>
        <w:t>Siswa</w:t>
      </w:r>
      <w:proofErr w:type="spellEnd"/>
      <w:r w:rsidRPr="003B18CE">
        <w:rPr>
          <w:rFonts w:ascii="Garamond" w:hAnsi="Garamond"/>
          <w:sz w:val="20"/>
          <w:szCs w:val="20"/>
          <w:lang w:val="en-US"/>
        </w:rPr>
        <w:t xml:space="preserve"> Sekolah Dasar”, </w:t>
      </w:r>
      <w:proofErr w:type="spellStart"/>
      <w:r w:rsidRPr="003B18CE">
        <w:rPr>
          <w:rFonts w:ascii="Garamond" w:hAnsi="Garamond"/>
          <w:sz w:val="20"/>
          <w:szCs w:val="20"/>
          <w:lang w:val="en-US"/>
        </w:rPr>
        <w:t>dapat</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disimpulkan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sebagai</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berikut</w:t>
      </w:r>
      <w:proofErr w:type="spellEnd"/>
      <w:r w:rsidRPr="003B18CE">
        <w:rPr>
          <w:rFonts w:ascii="Garamond" w:hAnsi="Garamond"/>
          <w:sz w:val="20"/>
          <w:szCs w:val="20"/>
          <w:lang w:val="en-US"/>
        </w:rPr>
        <w:t>:</w:t>
      </w:r>
    </w:p>
    <w:p w14:paraId="2C3F2A8F" w14:textId="77777777" w:rsidR="003B18CE" w:rsidRPr="003B18CE" w:rsidRDefault="003B18CE" w:rsidP="003B18CE">
      <w:pPr>
        <w:pStyle w:val="ListParagraph"/>
        <w:numPr>
          <w:ilvl w:val="0"/>
          <w:numId w:val="8"/>
        </w:numPr>
        <w:spacing w:after="160" w:line="240" w:lineRule="auto"/>
        <w:ind w:left="284" w:hanging="218"/>
        <w:jc w:val="both"/>
        <w:rPr>
          <w:rFonts w:ascii="Garamond" w:hAnsi="Garamond"/>
          <w:sz w:val="20"/>
          <w:szCs w:val="20"/>
          <w:lang w:val="en-US"/>
        </w:rPr>
      </w:pPr>
      <w:proofErr w:type="spellStart"/>
      <w:r w:rsidRPr="003B18CE">
        <w:rPr>
          <w:rFonts w:ascii="Garamond" w:hAnsi="Garamond"/>
          <w:sz w:val="20"/>
          <w:szCs w:val="20"/>
          <w:lang w:val="en-US"/>
        </w:rPr>
        <w:t>Penerapan</w:t>
      </w:r>
      <w:proofErr w:type="spellEnd"/>
      <w:r w:rsidRPr="003B18CE">
        <w:rPr>
          <w:rFonts w:ascii="Garamond" w:hAnsi="Garamond"/>
          <w:sz w:val="20"/>
          <w:szCs w:val="20"/>
          <w:lang w:val="en-US"/>
        </w:rPr>
        <w:t xml:space="preserve"> model </w:t>
      </w:r>
      <w:proofErr w:type="spellStart"/>
      <w:r w:rsidRPr="003B18CE">
        <w:rPr>
          <w:rFonts w:ascii="Garamond" w:hAnsi="Garamond"/>
          <w:sz w:val="20"/>
          <w:szCs w:val="20"/>
          <w:lang w:val="en-US"/>
        </w:rPr>
        <w:t>pembelajaran</w:t>
      </w:r>
      <w:proofErr w:type="spellEnd"/>
      <w:r w:rsidRPr="003B18CE">
        <w:rPr>
          <w:rFonts w:ascii="Garamond" w:hAnsi="Garamond"/>
          <w:sz w:val="20"/>
          <w:szCs w:val="20"/>
          <w:lang w:val="en-US"/>
        </w:rPr>
        <w:t xml:space="preserve"> </w:t>
      </w:r>
      <w:r w:rsidRPr="003B18CE">
        <w:rPr>
          <w:rFonts w:ascii="Garamond" w:hAnsi="Garamond"/>
          <w:i/>
          <w:sz w:val="20"/>
          <w:szCs w:val="20"/>
          <w:lang w:val="en-US"/>
        </w:rPr>
        <w:t xml:space="preserve">Game Based Learning </w:t>
      </w:r>
      <w:proofErr w:type="spellStart"/>
      <w:r w:rsidRPr="003B18CE">
        <w:rPr>
          <w:rFonts w:ascii="Garamond" w:hAnsi="Garamond"/>
          <w:sz w:val="20"/>
          <w:szCs w:val="20"/>
          <w:lang w:val="en-US"/>
        </w:rPr>
        <w:t>dilaksanakan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dengan</w:t>
      </w:r>
      <w:proofErr w:type="spellEnd"/>
      <w:r w:rsidRPr="003B18CE">
        <w:rPr>
          <w:rFonts w:ascii="Garamond" w:hAnsi="Garamond"/>
          <w:sz w:val="20"/>
          <w:szCs w:val="20"/>
          <w:lang w:val="en-US"/>
        </w:rPr>
        <w:t xml:space="preserve"> sangat </w:t>
      </w:r>
      <w:proofErr w:type="spellStart"/>
      <w:r w:rsidRPr="003B18CE">
        <w:rPr>
          <w:rFonts w:ascii="Garamond" w:hAnsi="Garamond"/>
          <w:sz w:val="20"/>
          <w:szCs w:val="20"/>
          <w:lang w:val="en-US"/>
        </w:rPr>
        <w:t>baik</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dalam</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pembelajaran</w:t>
      </w:r>
      <w:proofErr w:type="spellEnd"/>
      <w:r w:rsidRPr="003B18CE">
        <w:rPr>
          <w:rFonts w:ascii="Garamond" w:hAnsi="Garamond"/>
          <w:sz w:val="20"/>
          <w:szCs w:val="20"/>
          <w:lang w:val="en-US"/>
        </w:rPr>
        <w:t xml:space="preserve"> di </w:t>
      </w:r>
      <w:proofErr w:type="spellStart"/>
      <w:r w:rsidRPr="003B18CE">
        <w:rPr>
          <w:rFonts w:ascii="Garamond" w:hAnsi="Garamond"/>
          <w:sz w:val="20"/>
          <w:szCs w:val="20"/>
          <w:lang w:val="en-US"/>
        </w:rPr>
        <w:t>kelas</w:t>
      </w:r>
      <w:proofErr w:type="spellEnd"/>
      <w:r w:rsidRPr="003B18CE">
        <w:rPr>
          <w:rFonts w:ascii="Garamond" w:hAnsi="Garamond"/>
          <w:sz w:val="20"/>
          <w:szCs w:val="20"/>
          <w:lang w:val="en-US"/>
        </w:rPr>
        <w:t xml:space="preserve">. Hasil </w:t>
      </w:r>
      <w:proofErr w:type="spellStart"/>
      <w:r w:rsidRPr="003B18CE">
        <w:rPr>
          <w:rFonts w:ascii="Garamond" w:hAnsi="Garamond"/>
          <w:sz w:val="20"/>
          <w:szCs w:val="20"/>
          <w:lang w:val="en-US"/>
        </w:rPr>
        <w:t>observasi</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setiap</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tahapan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dalam</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sintaks</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pembelajaran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terlaksana</w:t>
      </w:r>
      <w:proofErr w:type="spellEnd"/>
      <w:r w:rsidRPr="003B18CE">
        <w:rPr>
          <w:rFonts w:ascii="Garamond" w:hAnsi="Garamond"/>
          <w:color w:val="FFFFFF"/>
          <w:sz w:val="20"/>
          <w:szCs w:val="20"/>
        </w:rPr>
        <w:t>a</w:t>
      </w:r>
      <w:proofErr w:type="spellStart"/>
      <w:r w:rsidRPr="003B18CE">
        <w:rPr>
          <w:rFonts w:ascii="Garamond" w:hAnsi="Garamond"/>
          <w:sz w:val="20"/>
          <w:szCs w:val="20"/>
          <w:lang w:val="en-US"/>
        </w:rPr>
        <w:t>dengan</w:t>
      </w:r>
      <w:proofErr w:type="spellEnd"/>
      <w:r w:rsidRPr="003B18CE">
        <w:rPr>
          <w:rFonts w:ascii="Garamond" w:hAnsi="Garamond"/>
          <w:color w:val="FFFFFF"/>
          <w:sz w:val="20"/>
          <w:szCs w:val="20"/>
        </w:rPr>
        <w:t>a</w:t>
      </w:r>
      <w:proofErr w:type="spellStart"/>
      <w:r w:rsidRPr="003B18CE">
        <w:rPr>
          <w:rFonts w:ascii="Garamond" w:hAnsi="Garamond"/>
          <w:sz w:val="20"/>
          <w:szCs w:val="20"/>
          <w:lang w:val="en-US"/>
        </w:rPr>
        <w:t>baik</w:t>
      </w:r>
      <w:proofErr w:type="spellEnd"/>
      <w:r w:rsidRPr="003B18CE">
        <w:rPr>
          <w:rFonts w:ascii="Garamond" w:hAnsi="Garamond"/>
          <w:sz w:val="20"/>
          <w:szCs w:val="20"/>
          <w:lang w:val="en-US"/>
        </w:rPr>
        <w:t xml:space="preserve"> dan </w:t>
      </w:r>
      <w:proofErr w:type="spellStart"/>
      <w:r w:rsidRPr="003B18CE">
        <w:rPr>
          <w:rFonts w:ascii="Garamond" w:hAnsi="Garamond"/>
          <w:sz w:val="20"/>
          <w:szCs w:val="20"/>
          <w:lang w:val="en-US"/>
        </w:rPr>
        <w:t>sesuai</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dengan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prosedur</w:t>
      </w:r>
      <w:proofErr w:type="spellEnd"/>
      <w:r w:rsidRPr="003B18CE">
        <w:rPr>
          <w:rFonts w:ascii="Garamond" w:hAnsi="Garamond"/>
          <w:sz w:val="20"/>
          <w:szCs w:val="20"/>
          <w:lang w:val="en-US"/>
        </w:rPr>
        <w:t xml:space="preserve"> yang </w:t>
      </w:r>
      <w:proofErr w:type="spellStart"/>
      <w:r w:rsidRPr="003B18CE">
        <w:rPr>
          <w:rFonts w:ascii="Garamond" w:hAnsi="Garamond"/>
          <w:sz w:val="20"/>
          <w:szCs w:val="20"/>
          <w:lang w:val="en-US"/>
        </w:rPr>
        <w:t>telah</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disusun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terlihat</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dari</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penilaian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positif</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dari</w:t>
      </w:r>
      <w:proofErr w:type="spellEnd"/>
      <w:r w:rsidRPr="003B18CE">
        <w:rPr>
          <w:rFonts w:ascii="Garamond" w:hAnsi="Garamond"/>
          <w:sz w:val="20"/>
          <w:szCs w:val="20"/>
          <w:lang w:val="en-US"/>
        </w:rPr>
        <w:t xml:space="preserve"> observer. Selain </w:t>
      </w:r>
      <w:proofErr w:type="spellStart"/>
      <w:r w:rsidRPr="003B18CE">
        <w:rPr>
          <w:rFonts w:ascii="Garamond" w:hAnsi="Garamond"/>
          <w:sz w:val="20"/>
          <w:szCs w:val="20"/>
          <w:lang w:val="en-US"/>
        </w:rPr>
        <w:t>itu</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respon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siswa</w:t>
      </w:r>
      <w:proofErr w:type="spellEnd"/>
      <w:r w:rsidRPr="003B18CE">
        <w:rPr>
          <w:rFonts w:ascii="Garamond" w:hAnsi="Garamond"/>
          <w:sz w:val="20"/>
          <w:szCs w:val="20"/>
          <w:lang w:val="en-US"/>
        </w:rPr>
        <w:t xml:space="preserve"> juga sangat </w:t>
      </w:r>
      <w:proofErr w:type="spellStart"/>
      <w:r w:rsidRPr="003B18CE">
        <w:rPr>
          <w:rFonts w:ascii="Garamond" w:hAnsi="Garamond"/>
          <w:sz w:val="20"/>
          <w:szCs w:val="20"/>
          <w:lang w:val="en-US"/>
        </w:rPr>
        <w:t>positif</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terlihat</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dari</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adanya</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antusiasme</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mereka</w:t>
      </w:r>
      <w:proofErr w:type="spellEnd"/>
      <w:r w:rsidRPr="003B18CE">
        <w:rPr>
          <w:rFonts w:ascii="Garamond" w:hAnsi="Garamond"/>
          <w:sz w:val="20"/>
          <w:szCs w:val="20"/>
          <w:lang w:val="en-US"/>
        </w:rPr>
        <w:t xml:space="preserve"> yang </w:t>
      </w:r>
      <w:proofErr w:type="spellStart"/>
      <w:r w:rsidRPr="003B18CE">
        <w:rPr>
          <w:rFonts w:ascii="Garamond" w:hAnsi="Garamond"/>
          <w:sz w:val="20"/>
          <w:szCs w:val="20"/>
          <w:lang w:val="en-US"/>
        </w:rPr>
        <w:t>tinggi</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partisipasi</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aktif</w:t>
      </w:r>
      <w:proofErr w:type="spellEnd"/>
      <w:r w:rsidRPr="003B18CE">
        <w:rPr>
          <w:rFonts w:ascii="Garamond" w:hAnsi="Garamond"/>
          <w:sz w:val="20"/>
          <w:szCs w:val="20"/>
          <w:lang w:val="en-US"/>
        </w:rPr>
        <w:t xml:space="preserve">, dan </w:t>
      </w:r>
      <w:proofErr w:type="spellStart"/>
      <w:r w:rsidRPr="003B18CE">
        <w:rPr>
          <w:rFonts w:ascii="Garamond" w:hAnsi="Garamond"/>
          <w:sz w:val="20"/>
          <w:szCs w:val="20"/>
          <w:lang w:val="en-US"/>
        </w:rPr>
        <w:t>ekspresi</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senang</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selama</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mengikuti</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kegiatan</w:t>
      </w:r>
      <w:proofErr w:type="spellEnd"/>
      <w:r w:rsidRPr="003B18CE">
        <w:rPr>
          <w:rFonts w:ascii="Garamond" w:hAnsi="Garamond"/>
          <w:sz w:val="20"/>
          <w:szCs w:val="20"/>
          <w:lang w:val="en-US"/>
        </w:rPr>
        <w:t> </w:t>
      </w:r>
      <w:proofErr w:type="spellStart"/>
      <w:r w:rsidRPr="003B18CE">
        <w:rPr>
          <w:rFonts w:ascii="Garamond" w:hAnsi="Garamond"/>
          <w:sz w:val="20"/>
          <w:szCs w:val="20"/>
          <w:lang w:val="en-US"/>
        </w:rPr>
        <w:t>pembelajaran</w:t>
      </w:r>
      <w:proofErr w:type="spellEnd"/>
      <w:r w:rsidRPr="003B18CE">
        <w:rPr>
          <w:rFonts w:ascii="Garamond" w:hAnsi="Garamond"/>
          <w:sz w:val="20"/>
          <w:szCs w:val="20"/>
          <w:lang w:val="en-US"/>
        </w:rPr>
        <w:t>. Hal</w:t>
      </w:r>
      <w:r w:rsidRPr="003B18CE">
        <w:rPr>
          <w:rFonts w:ascii="Garamond" w:hAnsi="Garamond"/>
          <w:color w:val="FFFFFF"/>
          <w:sz w:val="20"/>
          <w:szCs w:val="20"/>
        </w:rPr>
        <w:t>a</w:t>
      </w:r>
      <w:proofErr w:type="spellStart"/>
      <w:r w:rsidRPr="003B18CE">
        <w:rPr>
          <w:rFonts w:ascii="Garamond" w:hAnsi="Garamond"/>
          <w:sz w:val="20"/>
          <w:szCs w:val="20"/>
          <w:lang w:val="en-US"/>
        </w:rPr>
        <w:t>ini</w:t>
      </w:r>
      <w:proofErr w:type="spellEnd"/>
      <w:r w:rsidRPr="003B18CE">
        <w:rPr>
          <w:rFonts w:ascii="Garamond" w:hAnsi="Garamond"/>
          <w:color w:val="FFFFFF"/>
          <w:sz w:val="20"/>
          <w:szCs w:val="20"/>
        </w:rPr>
        <w:t>a</w:t>
      </w:r>
      <w:proofErr w:type="spellStart"/>
      <w:r w:rsidRPr="003B18CE">
        <w:rPr>
          <w:rFonts w:ascii="Garamond" w:hAnsi="Garamond"/>
          <w:sz w:val="20"/>
          <w:szCs w:val="20"/>
          <w:lang w:val="en-US"/>
        </w:rPr>
        <w:t>menunjukkan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bahwa</w:t>
      </w:r>
      <w:proofErr w:type="spellEnd"/>
      <w:r w:rsidRPr="003B18CE">
        <w:rPr>
          <w:rFonts w:ascii="Garamond" w:hAnsi="Garamond"/>
          <w:color w:val="FFFFFF"/>
          <w:sz w:val="20"/>
          <w:szCs w:val="20"/>
        </w:rPr>
        <w:t>a</w:t>
      </w:r>
      <w:proofErr w:type="spellStart"/>
      <w:r w:rsidRPr="003B18CE">
        <w:rPr>
          <w:rFonts w:ascii="Garamond" w:hAnsi="Garamond"/>
          <w:sz w:val="20"/>
          <w:szCs w:val="20"/>
          <w:lang w:val="en-US"/>
        </w:rPr>
        <w:t>penerapan</w:t>
      </w:r>
      <w:proofErr w:type="spellEnd"/>
      <w:r w:rsidRPr="003B18CE">
        <w:rPr>
          <w:rFonts w:ascii="Garamond" w:hAnsi="Garamond"/>
          <w:sz w:val="20"/>
          <w:szCs w:val="20"/>
          <w:lang w:val="en-US"/>
        </w:rPr>
        <w:t xml:space="preserve"> model </w:t>
      </w:r>
      <w:proofErr w:type="spellStart"/>
      <w:r w:rsidRPr="003B18CE">
        <w:rPr>
          <w:rFonts w:ascii="Garamond" w:hAnsi="Garamond"/>
          <w:sz w:val="20"/>
          <w:szCs w:val="20"/>
          <w:lang w:val="en-US"/>
        </w:rPr>
        <w:t>pembelajaran</w:t>
      </w:r>
      <w:proofErr w:type="spellEnd"/>
      <w:r w:rsidRPr="003B18CE">
        <w:rPr>
          <w:rFonts w:ascii="Garamond" w:hAnsi="Garamond"/>
          <w:sz w:val="20"/>
          <w:szCs w:val="20"/>
          <w:lang w:val="en-US"/>
        </w:rPr>
        <w:t xml:space="preserve"> </w:t>
      </w:r>
      <w:r w:rsidRPr="003B18CE">
        <w:rPr>
          <w:rFonts w:ascii="Garamond" w:hAnsi="Garamond"/>
          <w:i/>
          <w:sz w:val="20"/>
          <w:szCs w:val="20"/>
          <w:lang w:val="en-US"/>
        </w:rPr>
        <w:t>Game Based Learning</w:t>
      </w:r>
      <w:r w:rsidRPr="003B18CE">
        <w:rPr>
          <w:rFonts w:ascii="Garamond" w:hAnsi="Garamond"/>
          <w:sz w:val="20"/>
          <w:szCs w:val="20"/>
          <w:lang w:val="en-US"/>
        </w:rPr>
        <w:t xml:space="preserve"> </w:t>
      </w:r>
      <w:proofErr w:type="spellStart"/>
      <w:r w:rsidRPr="003B18CE">
        <w:rPr>
          <w:rFonts w:ascii="Garamond" w:hAnsi="Garamond"/>
          <w:sz w:val="20"/>
          <w:szCs w:val="20"/>
          <w:lang w:val="en-US"/>
        </w:rPr>
        <w:t>berjalan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dengan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baik</w:t>
      </w:r>
      <w:proofErr w:type="spellEnd"/>
      <w:r w:rsidRPr="003B18CE">
        <w:rPr>
          <w:rFonts w:ascii="Garamond" w:hAnsi="Garamond"/>
          <w:sz w:val="20"/>
          <w:szCs w:val="20"/>
          <w:lang w:val="en-US"/>
        </w:rPr>
        <w:t xml:space="preserve"> dan </w:t>
      </w:r>
      <w:proofErr w:type="spellStart"/>
      <w:r w:rsidRPr="003B18CE">
        <w:rPr>
          <w:rFonts w:ascii="Garamond" w:hAnsi="Garamond"/>
          <w:sz w:val="20"/>
          <w:szCs w:val="20"/>
          <w:lang w:val="en-US"/>
        </w:rPr>
        <w:t>sesuai</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dengan</w:t>
      </w:r>
      <w:proofErr w:type="spellEnd"/>
      <w:r w:rsidRPr="003B18CE">
        <w:rPr>
          <w:rFonts w:ascii="Garamond" w:hAnsi="Garamond"/>
          <w:sz w:val="20"/>
          <w:szCs w:val="20"/>
          <w:lang w:val="en-US"/>
        </w:rPr>
        <w:t xml:space="preserve"> yang </w:t>
      </w:r>
      <w:proofErr w:type="spellStart"/>
      <w:r w:rsidRPr="003B18CE">
        <w:rPr>
          <w:rFonts w:ascii="Garamond" w:hAnsi="Garamond"/>
          <w:sz w:val="20"/>
          <w:szCs w:val="20"/>
          <w:lang w:val="en-US"/>
        </w:rPr>
        <w:t>diharapkan</w:t>
      </w:r>
      <w:proofErr w:type="spellEnd"/>
      <w:r w:rsidRPr="003B18CE">
        <w:rPr>
          <w:rFonts w:ascii="Garamond" w:hAnsi="Garamond"/>
          <w:color w:val="000000"/>
          <w:sz w:val="20"/>
          <w:szCs w:val="20"/>
          <w:lang w:val="en-US"/>
        </w:rPr>
        <w:t>.</w:t>
      </w:r>
    </w:p>
    <w:p w14:paraId="0E508C7D" w14:textId="77777777" w:rsidR="003B18CE" w:rsidRDefault="003B18CE" w:rsidP="003B18CE">
      <w:pPr>
        <w:pStyle w:val="ListParagraph"/>
        <w:numPr>
          <w:ilvl w:val="0"/>
          <w:numId w:val="8"/>
        </w:numPr>
        <w:spacing w:after="160" w:line="240" w:lineRule="auto"/>
        <w:ind w:left="284" w:hanging="218"/>
        <w:jc w:val="both"/>
        <w:rPr>
          <w:rFonts w:ascii="Garamond" w:hAnsi="Garamond"/>
          <w:sz w:val="20"/>
          <w:szCs w:val="20"/>
          <w:lang w:val="en-US"/>
        </w:rPr>
      </w:pPr>
      <w:proofErr w:type="spellStart"/>
      <w:r w:rsidRPr="003B18CE">
        <w:rPr>
          <w:rFonts w:ascii="Garamond" w:hAnsi="Garamond"/>
          <w:sz w:val="20"/>
          <w:szCs w:val="20"/>
          <w:lang w:val="en-US"/>
        </w:rPr>
        <w:t>Terdapat</w:t>
      </w:r>
      <w:proofErr w:type="spellEnd"/>
      <w:r w:rsidRPr="003B18CE">
        <w:rPr>
          <w:rFonts w:ascii="Garamond" w:hAnsi="Garamond"/>
          <w:color w:val="FFFFFF"/>
          <w:sz w:val="20"/>
          <w:szCs w:val="20"/>
        </w:rPr>
        <w:t>a</w:t>
      </w:r>
      <w:proofErr w:type="spellStart"/>
      <w:r w:rsidRPr="003B18CE">
        <w:rPr>
          <w:rFonts w:ascii="Garamond" w:hAnsi="Garamond"/>
          <w:sz w:val="20"/>
          <w:szCs w:val="20"/>
          <w:lang w:val="en-US"/>
        </w:rPr>
        <w:t>peningkatan</w:t>
      </w:r>
      <w:proofErr w:type="spellEnd"/>
      <w:r w:rsidRPr="003B18CE">
        <w:rPr>
          <w:rFonts w:ascii="Garamond" w:hAnsi="Garamond"/>
          <w:color w:val="FFFFFF"/>
          <w:sz w:val="20"/>
          <w:szCs w:val="20"/>
        </w:rPr>
        <w:t>a</w:t>
      </w:r>
      <w:proofErr w:type="spellStart"/>
      <w:r w:rsidRPr="003B18CE">
        <w:rPr>
          <w:rFonts w:ascii="Garamond" w:hAnsi="Garamond"/>
          <w:sz w:val="20"/>
          <w:szCs w:val="20"/>
          <w:lang w:val="en-US"/>
        </w:rPr>
        <w:t>kemampuan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berhitung</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matematika</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siswa</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kelas</w:t>
      </w:r>
      <w:proofErr w:type="spellEnd"/>
      <w:r w:rsidRPr="003B18CE">
        <w:rPr>
          <w:rFonts w:ascii="Garamond" w:hAnsi="Garamond"/>
          <w:sz w:val="20"/>
          <w:szCs w:val="20"/>
          <w:lang w:val="en-US"/>
        </w:rPr>
        <w:t xml:space="preserve"> II SDN 038 </w:t>
      </w:r>
      <w:proofErr w:type="spellStart"/>
      <w:r w:rsidRPr="003B18CE">
        <w:rPr>
          <w:rFonts w:ascii="Garamond" w:hAnsi="Garamond"/>
          <w:sz w:val="20"/>
          <w:szCs w:val="20"/>
          <w:lang w:val="en-US"/>
        </w:rPr>
        <w:t>Kiaracondong</w:t>
      </w:r>
      <w:proofErr w:type="spellEnd"/>
      <w:r w:rsidRPr="003B18CE">
        <w:rPr>
          <w:rFonts w:ascii="Garamond" w:hAnsi="Garamond"/>
          <w:sz w:val="20"/>
          <w:szCs w:val="20"/>
          <w:lang w:val="en-US"/>
        </w:rPr>
        <w:t xml:space="preserve">, Kota Bandung </w:t>
      </w:r>
      <w:proofErr w:type="spellStart"/>
      <w:r w:rsidRPr="003B18CE">
        <w:rPr>
          <w:rFonts w:ascii="Garamond" w:hAnsi="Garamond"/>
          <w:sz w:val="20"/>
          <w:szCs w:val="20"/>
          <w:lang w:val="en-US"/>
        </w:rPr>
        <w:t>setelah</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diterapkannya</w:t>
      </w:r>
      <w:proofErr w:type="spellEnd"/>
      <w:r w:rsidRPr="003B18CE">
        <w:rPr>
          <w:rFonts w:ascii="Garamond" w:hAnsi="Garamond"/>
          <w:sz w:val="20"/>
          <w:szCs w:val="20"/>
          <w:lang w:val="en-US"/>
        </w:rPr>
        <w:t xml:space="preserve"> model </w:t>
      </w:r>
      <w:proofErr w:type="spellStart"/>
      <w:r w:rsidRPr="003B18CE">
        <w:rPr>
          <w:rFonts w:ascii="Garamond" w:hAnsi="Garamond"/>
          <w:sz w:val="20"/>
          <w:szCs w:val="20"/>
          <w:lang w:val="en-US"/>
        </w:rPr>
        <w:t>pembelajaran</w:t>
      </w:r>
      <w:proofErr w:type="spellEnd"/>
      <w:r w:rsidRPr="003B18CE">
        <w:rPr>
          <w:rFonts w:ascii="Garamond" w:hAnsi="Garamond"/>
          <w:sz w:val="20"/>
          <w:szCs w:val="20"/>
          <w:lang w:val="en-US"/>
        </w:rPr>
        <w:t xml:space="preserve"> </w:t>
      </w:r>
      <w:r w:rsidRPr="003B18CE">
        <w:rPr>
          <w:rFonts w:ascii="Garamond" w:hAnsi="Garamond"/>
          <w:i/>
          <w:sz w:val="20"/>
          <w:szCs w:val="20"/>
          <w:lang w:val="en-US"/>
        </w:rPr>
        <w:t>Game Based Learning</w:t>
      </w:r>
      <w:r w:rsidRPr="003B18CE">
        <w:rPr>
          <w:rFonts w:ascii="Garamond" w:hAnsi="Garamond"/>
          <w:sz w:val="20"/>
          <w:szCs w:val="20"/>
          <w:lang w:val="en-US"/>
        </w:rPr>
        <w:t xml:space="preserve">. </w:t>
      </w:r>
    </w:p>
    <w:p w14:paraId="432A5766" w14:textId="77777777" w:rsidR="008C7A5A" w:rsidRPr="003B18CE" w:rsidRDefault="003B18CE" w:rsidP="003B18CE">
      <w:pPr>
        <w:pStyle w:val="ListParagraph"/>
        <w:numPr>
          <w:ilvl w:val="0"/>
          <w:numId w:val="8"/>
        </w:numPr>
        <w:spacing w:after="160" w:line="240" w:lineRule="auto"/>
        <w:ind w:left="284" w:hanging="218"/>
        <w:jc w:val="both"/>
        <w:rPr>
          <w:rFonts w:ascii="Garamond" w:hAnsi="Garamond"/>
          <w:sz w:val="20"/>
          <w:szCs w:val="20"/>
          <w:lang w:val="en-US"/>
        </w:rPr>
      </w:pPr>
      <w:proofErr w:type="spellStart"/>
      <w:r w:rsidRPr="003B18CE">
        <w:rPr>
          <w:rFonts w:ascii="Garamond" w:hAnsi="Garamond"/>
          <w:sz w:val="20"/>
          <w:szCs w:val="20"/>
          <w:lang w:val="en-US"/>
        </w:rPr>
        <w:t>Terdapat</w:t>
      </w:r>
      <w:proofErr w:type="spellEnd"/>
      <w:r w:rsidRPr="003B18CE">
        <w:rPr>
          <w:rFonts w:ascii="Garamond" w:hAnsi="Garamond"/>
          <w:color w:val="FFFFFF"/>
          <w:sz w:val="20"/>
          <w:szCs w:val="20"/>
        </w:rPr>
        <w:t>a</w:t>
      </w:r>
      <w:proofErr w:type="spellStart"/>
      <w:r w:rsidRPr="003B18CE">
        <w:rPr>
          <w:rFonts w:ascii="Garamond" w:hAnsi="Garamond"/>
          <w:sz w:val="20"/>
          <w:szCs w:val="20"/>
          <w:lang w:val="en-US"/>
        </w:rPr>
        <w:t>perbedaan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kemampuan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berhitung</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matematika</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siswa</w:t>
      </w:r>
      <w:proofErr w:type="spellEnd"/>
      <w:r w:rsidRPr="003B18CE">
        <w:rPr>
          <w:rFonts w:ascii="Garamond" w:hAnsi="Garamond"/>
          <w:color w:val="FFFFFF"/>
          <w:sz w:val="20"/>
          <w:szCs w:val="20"/>
        </w:rPr>
        <w:t>a</w:t>
      </w:r>
      <w:proofErr w:type="spellStart"/>
      <w:r w:rsidRPr="003B18CE">
        <w:rPr>
          <w:rFonts w:ascii="Garamond" w:hAnsi="Garamond"/>
          <w:sz w:val="20"/>
          <w:szCs w:val="20"/>
          <w:lang w:val="en-US"/>
        </w:rPr>
        <w:t>antara</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kelas</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eksperimen</w:t>
      </w:r>
      <w:proofErr w:type="spellEnd"/>
      <w:r w:rsidRPr="003B18CE">
        <w:rPr>
          <w:rFonts w:ascii="Garamond" w:hAnsi="Garamond"/>
          <w:color w:val="FFFFFF"/>
          <w:sz w:val="20"/>
          <w:szCs w:val="20"/>
        </w:rPr>
        <w:t>a</w:t>
      </w:r>
      <w:r w:rsidRPr="003B18CE">
        <w:rPr>
          <w:rFonts w:ascii="Garamond" w:hAnsi="Garamond"/>
          <w:sz w:val="20"/>
          <w:szCs w:val="20"/>
          <w:lang w:val="en-US"/>
        </w:rPr>
        <w:t xml:space="preserve">yang </w:t>
      </w:r>
      <w:proofErr w:type="spellStart"/>
      <w:r w:rsidRPr="003B18CE">
        <w:rPr>
          <w:rFonts w:ascii="Garamond" w:hAnsi="Garamond"/>
          <w:sz w:val="20"/>
          <w:szCs w:val="20"/>
          <w:lang w:val="en-US"/>
        </w:rPr>
        <w:t>menggunakan</w:t>
      </w:r>
      <w:proofErr w:type="spellEnd"/>
      <w:r w:rsidRPr="003B18CE">
        <w:rPr>
          <w:rFonts w:ascii="Garamond" w:hAnsi="Garamond"/>
          <w:color w:val="FFFFFF"/>
          <w:sz w:val="20"/>
          <w:szCs w:val="20"/>
        </w:rPr>
        <w:t>a</w:t>
      </w:r>
      <w:r w:rsidRPr="003B18CE">
        <w:rPr>
          <w:rFonts w:ascii="Garamond" w:hAnsi="Garamond"/>
          <w:sz w:val="20"/>
          <w:szCs w:val="20"/>
          <w:lang w:val="en-US"/>
        </w:rPr>
        <w:t xml:space="preserve">model </w:t>
      </w:r>
      <w:proofErr w:type="spellStart"/>
      <w:r w:rsidRPr="003B18CE">
        <w:rPr>
          <w:rFonts w:ascii="Garamond" w:hAnsi="Garamond"/>
          <w:sz w:val="20"/>
          <w:szCs w:val="20"/>
          <w:lang w:val="en-US"/>
        </w:rPr>
        <w:t>pembelajaran</w:t>
      </w:r>
      <w:proofErr w:type="spellEnd"/>
      <w:r w:rsidRPr="003B18CE">
        <w:rPr>
          <w:rFonts w:ascii="Garamond" w:hAnsi="Garamond"/>
          <w:sz w:val="20"/>
          <w:szCs w:val="20"/>
          <w:lang w:val="en-US"/>
        </w:rPr>
        <w:t xml:space="preserve"> </w:t>
      </w:r>
      <w:r w:rsidRPr="003B18CE">
        <w:rPr>
          <w:rFonts w:ascii="Garamond" w:hAnsi="Garamond"/>
          <w:i/>
          <w:sz w:val="20"/>
          <w:szCs w:val="20"/>
          <w:lang w:val="en-US"/>
        </w:rPr>
        <w:t>Game Based Learning</w:t>
      </w:r>
      <w:r w:rsidRPr="003B18CE">
        <w:rPr>
          <w:rFonts w:ascii="Garamond" w:hAnsi="Garamond"/>
          <w:sz w:val="20"/>
          <w:szCs w:val="20"/>
          <w:lang w:val="en-US"/>
        </w:rPr>
        <w:t xml:space="preserve"> dan </w:t>
      </w:r>
      <w:proofErr w:type="spellStart"/>
      <w:r w:rsidRPr="003B18CE">
        <w:rPr>
          <w:rFonts w:ascii="Garamond" w:hAnsi="Garamond"/>
          <w:sz w:val="20"/>
          <w:szCs w:val="20"/>
          <w:lang w:val="en-US"/>
        </w:rPr>
        <w:t>kelas</w:t>
      </w:r>
      <w:proofErr w:type="spellEnd"/>
      <w:r w:rsidRPr="003B18CE">
        <w:rPr>
          <w:rFonts w:ascii="Garamond" w:hAnsi="Garamond"/>
          <w:color w:val="FFFFFF"/>
          <w:sz w:val="20"/>
          <w:szCs w:val="20"/>
        </w:rPr>
        <w:t>a</w:t>
      </w:r>
      <w:proofErr w:type="spellStart"/>
      <w:r w:rsidRPr="003B18CE">
        <w:rPr>
          <w:rFonts w:ascii="Garamond" w:hAnsi="Garamond"/>
          <w:sz w:val="20"/>
          <w:szCs w:val="20"/>
          <w:lang w:val="en-US"/>
        </w:rPr>
        <w:t>kontrol</w:t>
      </w:r>
      <w:proofErr w:type="spellEnd"/>
      <w:r w:rsidRPr="003B18CE">
        <w:rPr>
          <w:rFonts w:ascii="Garamond" w:hAnsi="Garamond"/>
          <w:sz w:val="20"/>
          <w:szCs w:val="20"/>
          <w:lang w:val="en-US"/>
        </w:rPr>
        <w:t xml:space="preserve"> yang</w:t>
      </w:r>
      <w:r w:rsidRPr="003B18CE">
        <w:rPr>
          <w:rFonts w:ascii="Garamond" w:hAnsi="Garamond"/>
          <w:color w:val="FFFFFF"/>
          <w:sz w:val="20"/>
          <w:szCs w:val="20"/>
        </w:rPr>
        <w:t>a</w:t>
      </w:r>
      <w:proofErr w:type="spellStart"/>
      <w:r w:rsidRPr="003B18CE">
        <w:rPr>
          <w:rFonts w:ascii="Garamond" w:hAnsi="Garamond"/>
          <w:sz w:val="20"/>
          <w:szCs w:val="20"/>
          <w:lang w:val="en-US"/>
        </w:rPr>
        <w:t>menggunakan</w:t>
      </w:r>
      <w:proofErr w:type="spellEnd"/>
      <w:r w:rsidRPr="003B18CE">
        <w:rPr>
          <w:rFonts w:ascii="Garamond" w:hAnsi="Garamond"/>
          <w:sz w:val="20"/>
          <w:szCs w:val="20"/>
          <w:lang w:val="en-US"/>
        </w:rPr>
        <w:t xml:space="preserve"> model</w:t>
      </w:r>
      <w:r w:rsidRPr="003B18CE">
        <w:rPr>
          <w:rFonts w:ascii="Garamond" w:hAnsi="Garamond"/>
          <w:color w:val="FFFFFF"/>
          <w:sz w:val="20"/>
          <w:szCs w:val="20"/>
        </w:rPr>
        <w:t>a</w:t>
      </w:r>
      <w:proofErr w:type="spellStart"/>
      <w:r w:rsidRPr="003B18CE">
        <w:rPr>
          <w:rFonts w:ascii="Garamond" w:hAnsi="Garamond"/>
          <w:sz w:val="20"/>
          <w:szCs w:val="20"/>
          <w:lang w:val="en-US"/>
        </w:rPr>
        <w:t>pembelajaran</w:t>
      </w:r>
      <w:proofErr w:type="spellEnd"/>
      <w:r w:rsidRPr="003B18CE">
        <w:rPr>
          <w:rFonts w:ascii="Garamond" w:hAnsi="Garamond"/>
          <w:sz w:val="20"/>
          <w:szCs w:val="20"/>
          <w:lang w:val="en-US"/>
        </w:rPr>
        <w:t xml:space="preserve"> </w:t>
      </w:r>
      <w:proofErr w:type="spellStart"/>
      <w:r w:rsidRPr="003B18CE">
        <w:rPr>
          <w:rFonts w:ascii="Garamond" w:hAnsi="Garamond"/>
          <w:sz w:val="20"/>
          <w:szCs w:val="20"/>
          <w:lang w:val="en-US"/>
        </w:rPr>
        <w:t>Konvensional</w:t>
      </w:r>
      <w:proofErr w:type="spellEnd"/>
      <w:r w:rsidRPr="003B18CE">
        <w:rPr>
          <w:rFonts w:ascii="Garamond" w:hAnsi="Garamond"/>
          <w:sz w:val="20"/>
          <w:szCs w:val="20"/>
          <w:lang w:val="en-US"/>
        </w:rPr>
        <w:t>.</w:t>
      </w:r>
    </w:p>
    <w:p w14:paraId="4A67C28A" w14:textId="77777777" w:rsidR="008C7A5A" w:rsidRPr="00736969" w:rsidRDefault="008C7A5A" w:rsidP="008C7A5A">
      <w:pPr>
        <w:spacing w:after="0"/>
        <w:jc w:val="both"/>
        <w:rPr>
          <w:rFonts w:ascii="Garamond" w:hAnsi="Garamond" w:cs="Times New Roman"/>
          <w:color w:val="000000"/>
          <w:sz w:val="20"/>
          <w:szCs w:val="20"/>
        </w:rPr>
      </w:pPr>
    </w:p>
    <w:p w14:paraId="099F03D9" w14:textId="77777777" w:rsidR="008C7A5A" w:rsidRPr="003B18CE" w:rsidRDefault="008C7A5A" w:rsidP="003B18CE">
      <w:pPr>
        <w:pStyle w:val="ListParagraph"/>
        <w:numPr>
          <w:ilvl w:val="0"/>
          <w:numId w:val="3"/>
        </w:numPr>
        <w:autoSpaceDE w:val="0"/>
        <w:autoSpaceDN w:val="0"/>
        <w:adjustRightInd w:val="0"/>
        <w:spacing w:after="0" w:line="240" w:lineRule="auto"/>
        <w:ind w:left="284" w:hanging="284"/>
        <w:rPr>
          <w:rFonts w:ascii="Garamond" w:hAnsi="Garamond"/>
          <w:color w:val="000000"/>
          <w:sz w:val="20"/>
          <w:szCs w:val="20"/>
        </w:rPr>
      </w:pPr>
      <w:r w:rsidRPr="003B18CE">
        <w:rPr>
          <w:rFonts w:ascii="Garamond" w:hAnsi="Garamond"/>
          <w:b/>
          <w:bCs/>
          <w:color w:val="000000"/>
          <w:sz w:val="20"/>
          <w:szCs w:val="20"/>
        </w:rPr>
        <w:t xml:space="preserve">REFERENSI </w:t>
      </w:r>
    </w:p>
    <w:p w14:paraId="34635BE6"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Agustin, C. S. (2025). </w:t>
      </w:r>
      <w:r w:rsidRPr="003B18CE">
        <w:rPr>
          <w:rFonts w:ascii="Garamond" w:hAnsi="Garamond"/>
          <w:i/>
          <w:noProof/>
          <w:sz w:val="20"/>
          <w:szCs w:val="24"/>
        </w:rPr>
        <w:t>Improving Numeracy Skills Through Games Based Learning Methods on Mathematics Learning Outcomes of Class</w:t>
      </w:r>
      <w:r w:rsidRPr="003B18CE">
        <w:rPr>
          <w:rFonts w:ascii="Garamond" w:hAnsi="Garamond"/>
          <w:noProof/>
          <w:sz w:val="20"/>
          <w:szCs w:val="24"/>
        </w:rPr>
        <w:t xml:space="preserve"> IV SDN Pancoran 01 Pagi. </w:t>
      </w:r>
      <w:r w:rsidRPr="003B18CE">
        <w:rPr>
          <w:rFonts w:ascii="Garamond" w:hAnsi="Garamond"/>
          <w:i/>
          <w:iCs/>
          <w:noProof/>
          <w:sz w:val="20"/>
          <w:szCs w:val="24"/>
        </w:rPr>
        <w:t>Edelweiss: Journal of Innovation in Educational Research</w:t>
      </w:r>
      <w:r w:rsidRPr="003B18CE">
        <w:rPr>
          <w:rFonts w:ascii="Garamond" w:hAnsi="Garamond"/>
          <w:noProof/>
          <w:sz w:val="20"/>
          <w:szCs w:val="24"/>
        </w:rPr>
        <w:t xml:space="preserve">, </w:t>
      </w:r>
      <w:r w:rsidRPr="003B18CE">
        <w:rPr>
          <w:rFonts w:ascii="Garamond" w:hAnsi="Garamond"/>
          <w:i/>
          <w:iCs/>
          <w:noProof/>
          <w:sz w:val="20"/>
          <w:szCs w:val="24"/>
        </w:rPr>
        <w:t>3</w:t>
      </w:r>
      <w:r w:rsidRPr="003B18CE">
        <w:rPr>
          <w:rFonts w:ascii="Garamond" w:hAnsi="Garamond"/>
          <w:noProof/>
          <w:sz w:val="20"/>
          <w:szCs w:val="24"/>
        </w:rPr>
        <w:t>(1).</w:t>
      </w:r>
    </w:p>
    <w:p w14:paraId="62C945A4"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Akhwani, D. F. S., &amp; Siti Marwati. (2023). Penerapan Model Pembelajaran Game Bassed Learning terhadap Motivasi Belajar Siswa di SDN Kedungturi. </w:t>
      </w:r>
      <w:r w:rsidRPr="003B18CE">
        <w:rPr>
          <w:rFonts w:ascii="Garamond" w:hAnsi="Garamond"/>
          <w:i/>
          <w:iCs/>
          <w:noProof/>
          <w:sz w:val="20"/>
          <w:szCs w:val="24"/>
        </w:rPr>
        <w:t>National Conference For Ummah (NCU)</w:t>
      </w:r>
      <w:r w:rsidRPr="003B18CE">
        <w:rPr>
          <w:rFonts w:ascii="Garamond" w:hAnsi="Garamond"/>
          <w:noProof/>
          <w:sz w:val="20"/>
          <w:szCs w:val="24"/>
        </w:rPr>
        <w:t xml:space="preserve">, </w:t>
      </w:r>
      <w:r w:rsidRPr="003B18CE">
        <w:rPr>
          <w:rFonts w:ascii="Garamond" w:hAnsi="Garamond"/>
          <w:i/>
          <w:iCs/>
          <w:noProof/>
          <w:sz w:val="20"/>
          <w:szCs w:val="24"/>
        </w:rPr>
        <w:t>01</w:t>
      </w:r>
      <w:r w:rsidRPr="003B18CE">
        <w:rPr>
          <w:rFonts w:ascii="Garamond" w:hAnsi="Garamond"/>
          <w:noProof/>
          <w:sz w:val="20"/>
          <w:szCs w:val="24"/>
        </w:rPr>
        <w:t>(01).</w:t>
      </w:r>
    </w:p>
    <w:p w14:paraId="5E81A288"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Anggraini, H. I., Nurhayati, Rizki, S., &amp; Kusumaningrum. (2021). Penerapan Media Pembelajaran Game Matematika Berbasis Hots Dengan Metode Digital </w:t>
      </w:r>
      <w:r w:rsidRPr="003B18CE">
        <w:rPr>
          <w:rFonts w:ascii="Garamond" w:hAnsi="Garamond"/>
          <w:i/>
          <w:noProof/>
          <w:sz w:val="20"/>
          <w:szCs w:val="24"/>
        </w:rPr>
        <w:t>Game Based Learning</w:t>
      </w:r>
      <w:r w:rsidRPr="003B18CE">
        <w:rPr>
          <w:rFonts w:ascii="Garamond" w:hAnsi="Garamond"/>
          <w:noProof/>
          <w:sz w:val="20"/>
          <w:szCs w:val="24"/>
        </w:rPr>
        <w:t xml:space="preserve"> (DGBL) Di Sekolah Dasar. </w:t>
      </w:r>
      <w:r w:rsidRPr="003B18CE">
        <w:rPr>
          <w:rFonts w:ascii="Garamond" w:hAnsi="Garamond"/>
          <w:i/>
          <w:iCs/>
          <w:noProof/>
          <w:sz w:val="20"/>
          <w:szCs w:val="24"/>
        </w:rPr>
        <w:t>Jurnal Pendidikan Indonesia(Japendi)</w:t>
      </w:r>
      <w:r w:rsidRPr="003B18CE">
        <w:rPr>
          <w:rFonts w:ascii="Garamond" w:hAnsi="Garamond"/>
          <w:noProof/>
          <w:sz w:val="20"/>
          <w:szCs w:val="24"/>
        </w:rPr>
        <w:t xml:space="preserve">, </w:t>
      </w:r>
      <w:r w:rsidRPr="003B18CE">
        <w:rPr>
          <w:rFonts w:ascii="Garamond" w:hAnsi="Garamond"/>
          <w:i/>
          <w:iCs/>
          <w:noProof/>
          <w:sz w:val="20"/>
          <w:szCs w:val="24"/>
        </w:rPr>
        <w:t>2</w:t>
      </w:r>
      <w:r w:rsidRPr="003B18CE">
        <w:rPr>
          <w:rFonts w:ascii="Garamond" w:hAnsi="Garamond"/>
          <w:noProof/>
          <w:sz w:val="20"/>
          <w:szCs w:val="24"/>
        </w:rPr>
        <w:t>(11).</w:t>
      </w:r>
    </w:p>
    <w:p w14:paraId="2E452236"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Aritonang, L. A. (2019). Meningkatkan Kemampuan Berhitung Pada Anak Usia Dini Dengan Menggunakan Metode Jarimatika. </w:t>
      </w:r>
      <w:r w:rsidRPr="003B18CE">
        <w:rPr>
          <w:rFonts w:ascii="Garamond" w:hAnsi="Garamond"/>
          <w:i/>
          <w:iCs/>
          <w:noProof/>
          <w:sz w:val="20"/>
          <w:szCs w:val="24"/>
        </w:rPr>
        <w:t>CERIA (Cerdas Energik Responsif Inovatif Adaptif)</w:t>
      </w:r>
      <w:r w:rsidRPr="003B18CE">
        <w:rPr>
          <w:rFonts w:ascii="Garamond" w:hAnsi="Garamond"/>
          <w:noProof/>
          <w:sz w:val="20"/>
          <w:szCs w:val="24"/>
        </w:rPr>
        <w:t>, 363–369.</w:t>
      </w:r>
    </w:p>
    <w:p w14:paraId="2D3E2D30"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Aulya, R., Zulyusri, &amp; Rahmawati. (2021). Media Pembelajaran Berbentuk Kartu dengan Metode Permainan UNO pada Materi Protista. </w:t>
      </w:r>
      <w:r w:rsidRPr="003B18CE">
        <w:rPr>
          <w:rFonts w:ascii="Garamond" w:hAnsi="Garamond"/>
          <w:i/>
          <w:iCs/>
          <w:noProof/>
          <w:sz w:val="20"/>
          <w:szCs w:val="24"/>
        </w:rPr>
        <w:t>Jurnal Penelitian Dan Pengembangan Pendidikan</w:t>
      </w:r>
      <w:r w:rsidRPr="003B18CE">
        <w:rPr>
          <w:rFonts w:ascii="Garamond" w:hAnsi="Garamond"/>
          <w:noProof/>
          <w:sz w:val="20"/>
          <w:szCs w:val="24"/>
        </w:rPr>
        <w:t xml:space="preserve">, </w:t>
      </w:r>
      <w:r w:rsidRPr="003B18CE">
        <w:rPr>
          <w:rFonts w:ascii="Garamond" w:hAnsi="Garamond"/>
          <w:i/>
          <w:iCs/>
          <w:noProof/>
          <w:sz w:val="20"/>
          <w:szCs w:val="24"/>
        </w:rPr>
        <w:t>5</w:t>
      </w:r>
      <w:r w:rsidRPr="003B18CE">
        <w:rPr>
          <w:rFonts w:ascii="Garamond" w:hAnsi="Garamond"/>
          <w:noProof/>
          <w:sz w:val="20"/>
          <w:szCs w:val="24"/>
        </w:rPr>
        <w:t>(3).</w:t>
      </w:r>
    </w:p>
    <w:p w14:paraId="45584D6C"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Avdiu, E. (2019). Game-Based Learning Practices in Austrian Elementary Schools. </w:t>
      </w:r>
      <w:r w:rsidRPr="003B18CE">
        <w:rPr>
          <w:rFonts w:ascii="Garamond" w:hAnsi="Garamond"/>
          <w:i/>
          <w:iCs/>
          <w:noProof/>
          <w:sz w:val="20"/>
          <w:szCs w:val="24"/>
        </w:rPr>
        <w:t>Educational Process: International Journal</w:t>
      </w:r>
      <w:r w:rsidRPr="003B18CE">
        <w:rPr>
          <w:rFonts w:ascii="Garamond" w:hAnsi="Garamond"/>
          <w:noProof/>
          <w:sz w:val="20"/>
          <w:szCs w:val="24"/>
        </w:rPr>
        <w:t xml:space="preserve">, </w:t>
      </w:r>
      <w:r w:rsidRPr="003B18CE">
        <w:rPr>
          <w:rFonts w:ascii="Garamond" w:hAnsi="Garamond"/>
          <w:i/>
          <w:iCs/>
          <w:noProof/>
          <w:sz w:val="20"/>
          <w:szCs w:val="24"/>
        </w:rPr>
        <w:t>8</w:t>
      </w:r>
      <w:r w:rsidRPr="003B18CE">
        <w:rPr>
          <w:rFonts w:ascii="Garamond" w:hAnsi="Garamond"/>
          <w:noProof/>
          <w:sz w:val="20"/>
          <w:szCs w:val="24"/>
        </w:rPr>
        <w:t>(3), 196–206.</w:t>
      </w:r>
    </w:p>
    <w:p w14:paraId="679F10E8"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De Freitas, S. (2006). </w:t>
      </w:r>
      <w:r w:rsidRPr="003B18CE">
        <w:rPr>
          <w:rFonts w:ascii="Garamond" w:hAnsi="Garamond"/>
          <w:i/>
          <w:iCs/>
          <w:noProof/>
          <w:sz w:val="20"/>
          <w:szCs w:val="24"/>
        </w:rPr>
        <w:t>Learning in Immersive worlds A review of game-based learning Prepared for the JISC e-Learning Programme. JISC ELearning Innovation</w:t>
      </w:r>
      <w:r w:rsidRPr="003B18CE">
        <w:rPr>
          <w:rFonts w:ascii="Garamond" w:hAnsi="Garamond"/>
          <w:noProof/>
          <w:sz w:val="20"/>
          <w:szCs w:val="24"/>
        </w:rPr>
        <w:t>.</w:t>
      </w:r>
    </w:p>
    <w:p w14:paraId="5C588AF7"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Firoza, C. A. (2018). </w:t>
      </w:r>
      <w:r w:rsidRPr="003B18CE">
        <w:rPr>
          <w:rFonts w:ascii="Garamond" w:hAnsi="Garamond"/>
          <w:i/>
          <w:iCs/>
          <w:noProof/>
          <w:sz w:val="20"/>
          <w:szCs w:val="24"/>
        </w:rPr>
        <w:t>Penerapan Model Pembelajaran Kooperatif Tipe Think Pair Share untuk Meningkatkan Keaktifan dan Prestasi Belajar Sejarah Siswa Kelas XI IPS 1 SMA Negeri 1 Cilacap Tahun Ajaran 2017/2018</w:t>
      </w:r>
      <w:r w:rsidRPr="003B18CE">
        <w:rPr>
          <w:rFonts w:ascii="Garamond" w:hAnsi="Garamond"/>
          <w:noProof/>
          <w:sz w:val="20"/>
          <w:szCs w:val="24"/>
        </w:rPr>
        <w:t>.</w:t>
      </w:r>
    </w:p>
    <w:p w14:paraId="4BD81B25"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Hidayati. (2015). </w:t>
      </w:r>
      <w:r w:rsidRPr="003B18CE">
        <w:rPr>
          <w:rFonts w:ascii="Garamond" w:hAnsi="Garamond"/>
          <w:i/>
          <w:iCs/>
          <w:noProof/>
          <w:sz w:val="20"/>
          <w:szCs w:val="24"/>
        </w:rPr>
        <w:t>Peningkatan Kemampuan Berhitung Penjumlahan Dan Pengurangan Bilangan Dengan Menggunakan Media Garis Bilangan Pada Mata Pelajaran Matematika Siswa Kelas II MI Mambaul Hikmah Mojokerto</w:t>
      </w:r>
      <w:r w:rsidRPr="003B18CE">
        <w:rPr>
          <w:rFonts w:ascii="Garamond" w:hAnsi="Garamond"/>
          <w:noProof/>
          <w:sz w:val="20"/>
          <w:szCs w:val="24"/>
        </w:rPr>
        <w:t>.</w:t>
      </w:r>
    </w:p>
    <w:p w14:paraId="3C96261F"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lastRenderedPageBreak/>
        <w:t xml:space="preserve">Himmah, D. (2021). Efektivitas Metode Jarimatika dalam Meningkatkan Kemampuan Berhitung Perkalian Siswa. </w:t>
      </w:r>
      <w:r w:rsidRPr="003B18CE">
        <w:rPr>
          <w:rFonts w:ascii="Garamond" w:hAnsi="Garamond"/>
          <w:i/>
          <w:iCs/>
          <w:noProof/>
          <w:sz w:val="20"/>
          <w:szCs w:val="24"/>
        </w:rPr>
        <w:t>Dawuh Guru: Jurnal Pendidikan MI/SD</w:t>
      </w:r>
      <w:r w:rsidRPr="003B18CE">
        <w:rPr>
          <w:rFonts w:ascii="Garamond" w:hAnsi="Garamond"/>
          <w:noProof/>
          <w:sz w:val="20"/>
          <w:szCs w:val="24"/>
        </w:rPr>
        <w:t xml:space="preserve">, </w:t>
      </w:r>
      <w:r w:rsidRPr="003B18CE">
        <w:rPr>
          <w:rFonts w:ascii="Garamond" w:hAnsi="Garamond"/>
          <w:i/>
          <w:iCs/>
          <w:noProof/>
          <w:sz w:val="20"/>
          <w:szCs w:val="24"/>
        </w:rPr>
        <w:t>1</w:t>
      </w:r>
      <w:r w:rsidRPr="003B18CE">
        <w:rPr>
          <w:rFonts w:ascii="Garamond" w:hAnsi="Garamond"/>
          <w:noProof/>
          <w:sz w:val="20"/>
          <w:szCs w:val="24"/>
        </w:rPr>
        <w:t>(1), 57–68. https://doi.org/10.35878/guru.v1i1.270</w:t>
      </w:r>
    </w:p>
    <w:p w14:paraId="67413845"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Khadijah. (2016). </w:t>
      </w:r>
      <w:r w:rsidRPr="003B18CE">
        <w:rPr>
          <w:rFonts w:ascii="Garamond" w:hAnsi="Garamond"/>
          <w:i/>
          <w:iCs/>
          <w:noProof/>
          <w:sz w:val="20"/>
          <w:szCs w:val="24"/>
        </w:rPr>
        <w:t>Pengembangan kognitif anak usia dini</w:t>
      </w:r>
      <w:r w:rsidRPr="003B18CE">
        <w:rPr>
          <w:rFonts w:ascii="Garamond" w:hAnsi="Garamond"/>
          <w:noProof/>
          <w:sz w:val="20"/>
          <w:szCs w:val="24"/>
        </w:rPr>
        <w:t>. Perdana Publishing.</w:t>
      </w:r>
    </w:p>
    <w:p w14:paraId="4C189412"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Menge, W., Ita, E., Nafsia, A., &amp; Ngura, E. T. (2024). </w:t>
      </w:r>
      <w:r w:rsidRPr="003B18CE">
        <w:rPr>
          <w:rFonts w:ascii="Garamond" w:hAnsi="Garamond"/>
          <w:i/>
          <w:iCs/>
          <w:noProof/>
          <w:sz w:val="20"/>
          <w:szCs w:val="24"/>
        </w:rPr>
        <w:t>Pemanfaatan Media Papan Pintar Numerasi untuk Meningkatkan Kemampuan Berhitung pada Anak Usia 6-7 Tahun</w:t>
      </w:r>
      <w:r w:rsidRPr="003B18CE">
        <w:rPr>
          <w:rFonts w:ascii="Garamond" w:hAnsi="Garamond"/>
          <w:noProof/>
          <w:sz w:val="20"/>
          <w:szCs w:val="24"/>
        </w:rPr>
        <w:t xml:space="preserve">. </w:t>
      </w:r>
      <w:r w:rsidRPr="003B18CE">
        <w:rPr>
          <w:rFonts w:ascii="Garamond" w:hAnsi="Garamond"/>
          <w:i/>
          <w:iCs/>
          <w:noProof/>
          <w:sz w:val="20"/>
          <w:szCs w:val="24"/>
        </w:rPr>
        <w:t>5</w:t>
      </w:r>
      <w:r w:rsidRPr="003B18CE">
        <w:rPr>
          <w:rFonts w:ascii="Garamond" w:hAnsi="Garamond"/>
          <w:noProof/>
          <w:sz w:val="20"/>
          <w:szCs w:val="24"/>
        </w:rPr>
        <w:t>, 1933–1942.</w:t>
      </w:r>
    </w:p>
    <w:p w14:paraId="65F54AAE"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Mukaromah, L., Suryawan, A., &amp; Wijayanto, S. (2021). </w:t>
      </w:r>
      <w:r w:rsidRPr="003B18CE">
        <w:rPr>
          <w:rFonts w:ascii="Garamond" w:hAnsi="Garamond"/>
          <w:i/>
          <w:iCs/>
          <w:noProof/>
          <w:sz w:val="20"/>
          <w:szCs w:val="24"/>
        </w:rPr>
        <w:t>Pengaruh Model Game-Based Learning Berbantuan Media Kubus Magic Terhadap Kemampuan Berhitung</w:t>
      </w:r>
      <w:r w:rsidRPr="003B18CE">
        <w:rPr>
          <w:rFonts w:ascii="Garamond" w:hAnsi="Garamond"/>
          <w:noProof/>
          <w:sz w:val="20"/>
          <w:szCs w:val="24"/>
        </w:rPr>
        <w:t xml:space="preserve">. </w:t>
      </w:r>
      <w:r w:rsidRPr="003B18CE">
        <w:rPr>
          <w:rFonts w:ascii="Garamond" w:hAnsi="Garamond"/>
          <w:i/>
          <w:iCs/>
          <w:noProof/>
          <w:sz w:val="20"/>
          <w:szCs w:val="24"/>
        </w:rPr>
        <w:t>1</w:t>
      </w:r>
      <w:r w:rsidRPr="003B18CE">
        <w:rPr>
          <w:rFonts w:ascii="Garamond" w:hAnsi="Garamond"/>
          <w:noProof/>
          <w:sz w:val="20"/>
          <w:szCs w:val="24"/>
        </w:rPr>
        <w:t>(2), 62–73. https://doi.org/10.31603/bedr.5663</w:t>
      </w:r>
    </w:p>
    <w:p w14:paraId="0E3EF4BE"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Nugraheni, G. W. (2022). </w:t>
      </w:r>
      <w:r w:rsidRPr="003B18CE">
        <w:rPr>
          <w:rFonts w:ascii="Garamond" w:hAnsi="Garamond"/>
          <w:i/>
          <w:iCs/>
          <w:noProof/>
          <w:sz w:val="20"/>
          <w:szCs w:val="24"/>
        </w:rPr>
        <w:t>Penerapan Pendekatan Game Based Learning Menggunakan Media Maze Game dalam Meningkatkan Hasil Belajar Siswa pada Pembelajaran Tematik Kelas II di SDN Krenceng I</w:t>
      </w:r>
      <w:r w:rsidRPr="003B18CE">
        <w:rPr>
          <w:rFonts w:ascii="Garamond" w:hAnsi="Garamond"/>
          <w:noProof/>
          <w:sz w:val="20"/>
          <w:szCs w:val="24"/>
        </w:rPr>
        <w:t>.</w:t>
      </w:r>
    </w:p>
    <w:p w14:paraId="203FD659"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Nur Fathin Muhtadillah. (2022). </w:t>
      </w:r>
      <w:r w:rsidRPr="003B18CE">
        <w:rPr>
          <w:rFonts w:ascii="Garamond" w:hAnsi="Garamond"/>
          <w:i/>
          <w:iCs/>
          <w:noProof/>
          <w:sz w:val="20"/>
          <w:szCs w:val="24"/>
        </w:rPr>
        <w:t>Penerapan Model Pembelajaran Game Based Learning Pada Pelajaran Pai Sebagai Upaya Meningkatkan Hasil Belajar Siswa Kelas XI TKJ 1 SMKN 2 Ponorogo Tahun Pelajaran 2021/2022</w:t>
      </w:r>
      <w:r w:rsidRPr="003B18CE">
        <w:rPr>
          <w:rFonts w:ascii="Garamond" w:hAnsi="Garamond"/>
          <w:noProof/>
          <w:sz w:val="20"/>
          <w:szCs w:val="24"/>
        </w:rPr>
        <w:t>.</w:t>
      </w:r>
    </w:p>
    <w:p w14:paraId="4C0EC616"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Rekasari, I., &amp; Widajati, W. (2024). </w:t>
      </w:r>
      <w:r w:rsidRPr="003B18CE">
        <w:rPr>
          <w:rFonts w:ascii="Garamond" w:hAnsi="Garamond"/>
          <w:i/>
          <w:iCs/>
          <w:noProof/>
          <w:sz w:val="20"/>
          <w:szCs w:val="24"/>
        </w:rPr>
        <w:t>Pengaruh Model Game Based Learning Bermedia Wordwall Terhadap Hasil Belajar Penjumlahan</w:t>
      </w:r>
      <w:r w:rsidRPr="003B18CE">
        <w:rPr>
          <w:rFonts w:ascii="Garamond" w:hAnsi="Garamond"/>
          <w:noProof/>
          <w:sz w:val="20"/>
          <w:szCs w:val="24"/>
        </w:rPr>
        <w:t>.</w:t>
      </w:r>
    </w:p>
    <w:p w14:paraId="6DD204D8"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Samudera, A. (2020). </w:t>
      </w:r>
      <w:r w:rsidRPr="003B18CE">
        <w:rPr>
          <w:rFonts w:ascii="Garamond" w:hAnsi="Garamond"/>
          <w:i/>
          <w:iCs/>
          <w:noProof/>
          <w:sz w:val="20"/>
          <w:szCs w:val="24"/>
        </w:rPr>
        <w:t>Game Based Learning: Konsep, Aplikasi, dan Strategi</w:t>
      </w:r>
      <w:r w:rsidRPr="003B18CE">
        <w:rPr>
          <w:rFonts w:ascii="Garamond" w:hAnsi="Garamond"/>
          <w:noProof/>
          <w:sz w:val="20"/>
          <w:szCs w:val="24"/>
        </w:rPr>
        <w:t>. Penerbit Pendidikan.</w:t>
      </w:r>
    </w:p>
    <w:p w14:paraId="2D10BDEB"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Septianing, I., Melati, L., Cantika, N. D., &amp; Surakarta. (2024). Pengaruh Penerapan Game Based Learning Terhadap Motivasi Belajar Siswa Sekolah Dasar. </w:t>
      </w:r>
      <w:r w:rsidRPr="003B18CE">
        <w:rPr>
          <w:rFonts w:ascii="Garamond" w:hAnsi="Garamond"/>
          <w:i/>
          <w:iCs/>
          <w:noProof/>
          <w:sz w:val="20"/>
          <w:szCs w:val="24"/>
        </w:rPr>
        <w:t>Khatulistiwa: Jurnal Pendidikan Dan Sosial Humaniora</w:t>
      </w:r>
      <w:r w:rsidRPr="003B18CE">
        <w:rPr>
          <w:rFonts w:ascii="Garamond" w:hAnsi="Garamond"/>
          <w:noProof/>
          <w:sz w:val="20"/>
          <w:szCs w:val="24"/>
        </w:rPr>
        <w:t xml:space="preserve">, </w:t>
      </w:r>
      <w:r w:rsidRPr="003B18CE">
        <w:rPr>
          <w:rFonts w:ascii="Garamond" w:hAnsi="Garamond"/>
          <w:i/>
          <w:iCs/>
          <w:noProof/>
          <w:sz w:val="20"/>
          <w:szCs w:val="24"/>
        </w:rPr>
        <w:t>4</w:t>
      </w:r>
      <w:r w:rsidRPr="003B18CE">
        <w:rPr>
          <w:rFonts w:ascii="Garamond" w:hAnsi="Garamond"/>
          <w:noProof/>
          <w:sz w:val="20"/>
          <w:szCs w:val="24"/>
        </w:rPr>
        <w:t>(1).</w:t>
      </w:r>
    </w:p>
    <w:p w14:paraId="7652A620"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Sofyan, D., Rahmasari, S., &amp; Puspitasari, N. (2024). </w:t>
      </w:r>
      <w:r w:rsidRPr="003B18CE">
        <w:rPr>
          <w:rFonts w:ascii="Garamond" w:hAnsi="Garamond"/>
          <w:i/>
          <w:iCs/>
          <w:noProof/>
          <w:sz w:val="20"/>
          <w:szCs w:val="24"/>
        </w:rPr>
        <w:t>Perbedaan Kemampuan Pemahaman Matematis Siswa yang Mendapatkan Model Pembelajaran Kooperatif antara Tipe Index Card Match dan Think-Pair-Share</w:t>
      </w:r>
      <w:r w:rsidRPr="003B18CE">
        <w:rPr>
          <w:rFonts w:ascii="Garamond" w:hAnsi="Garamond"/>
          <w:noProof/>
          <w:sz w:val="20"/>
          <w:szCs w:val="24"/>
        </w:rPr>
        <w:t xml:space="preserve">. </w:t>
      </w:r>
      <w:r w:rsidRPr="003B18CE">
        <w:rPr>
          <w:rFonts w:ascii="Garamond" w:hAnsi="Garamond"/>
          <w:i/>
          <w:iCs/>
          <w:noProof/>
          <w:sz w:val="20"/>
          <w:szCs w:val="24"/>
        </w:rPr>
        <w:t>4</w:t>
      </w:r>
      <w:r w:rsidRPr="003B18CE">
        <w:rPr>
          <w:rFonts w:ascii="Garamond" w:hAnsi="Garamond"/>
          <w:noProof/>
          <w:sz w:val="20"/>
          <w:szCs w:val="24"/>
        </w:rPr>
        <w:t>, 151–166.</w:t>
      </w:r>
    </w:p>
    <w:p w14:paraId="5BBC1DF2"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Suhaimi, &amp; Rahmah, M. (2019). Manajemen Penilaian Matematika Berbasis Higher Order Thinking Skill Di Sekolah Dasar. </w:t>
      </w:r>
      <w:r w:rsidRPr="003B18CE">
        <w:rPr>
          <w:rFonts w:ascii="Garamond" w:hAnsi="Garamond"/>
          <w:i/>
          <w:iCs/>
          <w:noProof/>
          <w:sz w:val="20"/>
          <w:szCs w:val="24"/>
        </w:rPr>
        <w:t>Prosiding Seminar Nasional PS2DMP ULM</w:t>
      </w:r>
      <w:r w:rsidRPr="003B18CE">
        <w:rPr>
          <w:rFonts w:ascii="Garamond" w:hAnsi="Garamond"/>
          <w:noProof/>
          <w:sz w:val="20"/>
          <w:szCs w:val="24"/>
        </w:rPr>
        <w:t>.</w:t>
      </w:r>
    </w:p>
    <w:p w14:paraId="5AD5C4B9"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Syahada Aulia Hany, &amp; Sundi, V. H. (2024). Meningkatkan Partisipasi Belajar melalui Model “Game Based Learning” pada Pembelajaran Tematik di Kelas 3 UPTD SDN Serua 01 Tangerang Selatan. </w:t>
      </w:r>
      <w:r w:rsidRPr="003B18CE">
        <w:rPr>
          <w:rFonts w:ascii="Garamond" w:hAnsi="Garamond"/>
          <w:i/>
          <w:iCs/>
          <w:noProof/>
          <w:sz w:val="20"/>
          <w:szCs w:val="24"/>
        </w:rPr>
        <w:t>Seminar Nasional Dan Publikasi Ilmiah 2024 FIP UMJ</w:t>
      </w:r>
      <w:r w:rsidRPr="003B18CE">
        <w:rPr>
          <w:rFonts w:ascii="Garamond" w:hAnsi="Garamond"/>
          <w:noProof/>
          <w:sz w:val="20"/>
          <w:szCs w:val="24"/>
        </w:rPr>
        <w:t>.</w:t>
      </w:r>
    </w:p>
    <w:p w14:paraId="55E8D80E"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Syaikhu, A. A., Pranyata, Y. I. P., &amp; Fayeldi, T. (2022). Pengembangan Media Pembelajaran Matematika Electronic Snake and Ladder Pada Game-Based Learning. </w:t>
      </w:r>
      <w:r w:rsidRPr="003B18CE">
        <w:rPr>
          <w:rFonts w:ascii="Garamond" w:hAnsi="Garamond"/>
          <w:i/>
          <w:iCs/>
          <w:noProof/>
          <w:sz w:val="20"/>
          <w:szCs w:val="24"/>
        </w:rPr>
        <w:t>Journal Focus Action of Research Mathematic</w:t>
      </w:r>
      <w:r w:rsidRPr="003B18CE">
        <w:rPr>
          <w:rFonts w:ascii="Garamond" w:hAnsi="Garamond"/>
          <w:noProof/>
          <w:sz w:val="20"/>
          <w:szCs w:val="24"/>
        </w:rPr>
        <w:t xml:space="preserve">, </w:t>
      </w:r>
      <w:r w:rsidRPr="003B18CE">
        <w:rPr>
          <w:rFonts w:ascii="Garamond" w:hAnsi="Garamond"/>
          <w:i/>
          <w:iCs/>
          <w:noProof/>
          <w:sz w:val="20"/>
          <w:szCs w:val="24"/>
        </w:rPr>
        <w:t>5</w:t>
      </w:r>
      <w:r w:rsidRPr="003B18CE">
        <w:rPr>
          <w:rFonts w:ascii="Garamond" w:hAnsi="Garamond"/>
          <w:noProof/>
          <w:sz w:val="20"/>
          <w:szCs w:val="24"/>
        </w:rPr>
        <w:t>(1).</w:t>
      </w:r>
    </w:p>
    <w:p w14:paraId="60B56BAC"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Utami, N. A., &amp; Humaidi. (2019). Analisis Kemampuan Penjumlahan Dan Pengurangan Bilangan Pada Siswa SD. </w:t>
      </w:r>
      <w:r w:rsidRPr="003B18CE">
        <w:rPr>
          <w:rFonts w:ascii="Garamond" w:hAnsi="Garamond"/>
          <w:i/>
          <w:iCs/>
          <w:noProof/>
          <w:sz w:val="20"/>
          <w:szCs w:val="24"/>
        </w:rPr>
        <w:t>Jurnal Elementary Kajian Teori Dan Hasil Penelitian Pendidikan Sekolah Dasar</w:t>
      </w:r>
      <w:r w:rsidRPr="003B18CE">
        <w:rPr>
          <w:rFonts w:ascii="Garamond" w:hAnsi="Garamond"/>
          <w:noProof/>
          <w:sz w:val="20"/>
          <w:szCs w:val="24"/>
        </w:rPr>
        <w:t xml:space="preserve">, </w:t>
      </w:r>
      <w:r w:rsidRPr="003B18CE">
        <w:rPr>
          <w:rFonts w:ascii="Garamond" w:hAnsi="Garamond"/>
          <w:i/>
          <w:iCs/>
          <w:noProof/>
          <w:sz w:val="20"/>
          <w:szCs w:val="24"/>
        </w:rPr>
        <w:t>2</w:t>
      </w:r>
      <w:r w:rsidRPr="003B18CE">
        <w:rPr>
          <w:rFonts w:ascii="Garamond" w:hAnsi="Garamond"/>
          <w:noProof/>
          <w:sz w:val="20"/>
          <w:szCs w:val="24"/>
        </w:rPr>
        <w:t>(2).</w:t>
      </w:r>
    </w:p>
    <w:p w14:paraId="2AF0967A"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Wibawa,  dkk. (2021). Game-based learning (gbl) sebagai inovasi dan solusi percepatan adaptasi belajar pada masa new normal. </w:t>
      </w:r>
      <w:r w:rsidRPr="003B18CE">
        <w:rPr>
          <w:rFonts w:ascii="Garamond" w:hAnsi="Garamond"/>
          <w:i/>
          <w:iCs/>
          <w:noProof/>
          <w:sz w:val="20"/>
          <w:szCs w:val="24"/>
        </w:rPr>
        <w:t>Integrated (Information Technology and Vocational Education)</w:t>
      </w:r>
      <w:r w:rsidRPr="003B18CE">
        <w:rPr>
          <w:rFonts w:ascii="Garamond" w:hAnsi="Garamond"/>
          <w:noProof/>
          <w:sz w:val="20"/>
          <w:szCs w:val="24"/>
        </w:rPr>
        <w:t xml:space="preserve">, </w:t>
      </w:r>
      <w:r w:rsidRPr="003B18CE">
        <w:rPr>
          <w:rFonts w:ascii="Garamond" w:hAnsi="Garamond"/>
          <w:i/>
          <w:iCs/>
          <w:noProof/>
          <w:sz w:val="20"/>
          <w:szCs w:val="24"/>
        </w:rPr>
        <w:t>3</w:t>
      </w:r>
      <w:r w:rsidRPr="003B18CE">
        <w:rPr>
          <w:rFonts w:ascii="Garamond" w:hAnsi="Garamond"/>
          <w:noProof/>
          <w:sz w:val="20"/>
          <w:szCs w:val="24"/>
        </w:rPr>
        <w:t>(1), 17–22.</w:t>
      </w:r>
    </w:p>
    <w:p w14:paraId="6AC99CDC"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Wijaya, D. E. (2021). </w:t>
      </w:r>
      <w:r w:rsidRPr="003B18CE">
        <w:rPr>
          <w:rFonts w:ascii="Garamond" w:hAnsi="Garamond"/>
          <w:i/>
          <w:iCs/>
          <w:noProof/>
          <w:sz w:val="20"/>
          <w:szCs w:val="24"/>
        </w:rPr>
        <w:t>Kombinasi Metode Metode Finite State Machine Dan Game-Based Learning Pada Game “Escape From Covmadness”.</w:t>
      </w:r>
      <w:r w:rsidRPr="003B18CE">
        <w:rPr>
          <w:rFonts w:ascii="Garamond" w:hAnsi="Garamond"/>
          <w:noProof/>
          <w:sz w:val="20"/>
          <w:szCs w:val="24"/>
        </w:rPr>
        <w:t xml:space="preserve"> Institut Teknologi Nasional.</w:t>
      </w:r>
    </w:p>
    <w:p w14:paraId="53939C41" w14:textId="77777777" w:rsidR="003B18CE" w:rsidRPr="003B18CE" w:rsidRDefault="003B18CE" w:rsidP="003B18CE">
      <w:pPr>
        <w:widowControl w:val="0"/>
        <w:autoSpaceDE w:val="0"/>
        <w:autoSpaceDN w:val="0"/>
        <w:adjustRightInd w:val="0"/>
        <w:spacing w:line="240" w:lineRule="auto"/>
        <w:ind w:left="480" w:hanging="480"/>
        <w:rPr>
          <w:rFonts w:ascii="Garamond" w:hAnsi="Garamond"/>
          <w:noProof/>
          <w:sz w:val="20"/>
          <w:szCs w:val="24"/>
        </w:rPr>
      </w:pPr>
      <w:r w:rsidRPr="003B18CE">
        <w:rPr>
          <w:rFonts w:ascii="Garamond" w:hAnsi="Garamond"/>
          <w:noProof/>
          <w:sz w:val="20"/>
          <w:szCs w:val="24"/>
        </w:rPr>
        <w:t xml:space="preserve">Winatha, K. R., &amp; Setiawan, I. M. D. (2020). Pengaruh Game-Based Learning Terhadap Motivasi dan Prestasi Belajar. </w:t>
      </w:r>
      <w:r w:rsidRPr="003B18CE">
        <w:rPr>
          <w:rFonts w:ascii="Garamond" w:hAnsi="Garamond"/>
          <w:i/>
          <w:iCs/>
          <w:noProof/>
          <w:sz w:val="20"/>
          <w:szCs w:val="24"/>
        </w:rPr>
        <w:t>Scholaria: Jurnal Pendidikan Dan Kebudayaan</w:t>
      </w:r>
      <w:r w:rsidRPr="003B18CE">
        <w:rPr>
          <w:rFonts w:ascii="Garamond" w:hAnsi="Garamond"/>
          <w:noProof/>
          <w:sz w:val="20"/>
          <w:szCs w:val="24"/>
        </w:rPr>
        <w:t xml:space="preserve">, </w:t>
      </w:r>
      <w:r w:rsidRPr="003B18CE">
        <w:rPr>
          <w:rFonts w:ascii="Garamond" w:hAnsi="Garamond"/>
          <w:i/>
          <w:iCs/>
          <w:noProof/>
          <w:sz w:val="20"/>
          <w:szCs w:val="24"/>
        </w:rPr>
        <w:t>10</w:t>
      </w:r>
      <w:r w:rsidRPr="003B18CE">
        <w:rPr>
          <w:rFonts w:ascii="Garamond" w:hAnsi="Garamond"/>
          <w:noProof/>
          <w:sz w:val="20"/>
          <w:szCs w:val="24"/>
        </w:rPr>
        <w:t xml:space="preserve">(3), 198–206. </w:t>
      </w:r>
      <w:hyperlink r:id="rId14" w:history="1">
        <w:r w:rsidRPr="003B18CE">
          <w:rPr>
            <w:rStyle w:val="Hyperlink"/>
            <w:rFonts w:ascii="Garamond" w:hAnsi="Garamond"/>
            <w:noProof/>
            <w:color w:val="000000" w:themeColor="text1"/>
            <w:sz w:val="20"/>
            <w:szCs w:val="24"/>
            <w:u w:val="none"/>
          </w:rPr>
          <w:t>https://doi.org/10.24246/j.js.2020.v10.i3.p198-206</w:t>
        </w:r>
      </w:hyperlink>
    </w:p>
    <w:p w14:paraId="60DE5F06" w14:textId="77777777" w:rsidR="00687B0A" w:rsidRPr="003B18CE" w:rsidRDefault="003B18CE" w:rsidP="003B18CE">
      <w:pPr>
        <w:widowControl w:val="0"/>
        <w:autoSpaceDE w:val="0"/>
        <w:autoSpaceDN w:val="0"/>
        <w:adjustRightInd w:val="0"/>
        <w:spacing w:line="240" w:lineRule="auto"/>
        <w:ind w:left="480" w:hanging="480"/>
        <w:rPr>
          <w:noProof/>
          <w:szCs w:val="24"/>
        </w:rPr>
      </w:pPr>
      <w:r w:rsidRPr="003B18CE">
        <w:rPr>
          <w:rFonts w:ascii="Garamond" w:hAnsi="Garamond"/>
          <w:noProof/>
          <w:sz w:val="20"/>
          <w:szCs w:val="24"/>
        </w:rPr>
        <w:t xml:space="preserve">Yanti,  dkk. (2021). Pengembangan Media Permainan Ular Tangga untuk Meningkatkan Kemampuan Berhitung Siswa Kelas II SDN 12 Taliwang. </w:t>
      </w:r>
      <w:r w:rsidRPr="003B18CE">
        <w:rPr>
          <w:rFonts w:ascii="Garamond" w:hAnsi="Garamond"/>
          <w:i/>
          <w:iCs/>
          <w:noProof/>
          <w:sz w:val="20"/>
          <w:szCs w:val="24"/>
        </w:rPr>
        <w:t>Jurnal Ilmiah Profesi Pendidikan</w:t>
      </w:r>
      <w:r w:rsidRPr="003B18CE">
        <w:rPr>
          <w:rFonts w:ascii="Garamond" w:hAnsi="Garamond"/>
          <w:noProof/>
          <w:sz w:val="20"/>
          <w:szCs w:val="24"/>
        </w:rPr>
        <w:t xml:space="preserve">, </w:t>
      </w:r>
      <w:r w:rsidRPr="003B18CE">
        <w:rPr>
          <w:rFonts w:ascii="Garamond" w:hAnsi="Garamond"/>
          <w:i/>
          <w:iCs/>
          <w:noProof/>
          <w:sz w:val="20"/>
          <w:szCs w:val="24"/>
        </w:rPr>
        <w:t>6</w:t>
      </w:r>
      <w:r w:rsidRPr="003B18CE">
        <w:rPr>
          <w:rFonts w:ascii="Garamond" w:hAnsi="Garamond"/>
          <w:noProof/>
          <w:sz w:val="20"/>
          <w:szCs w:val="24"/>
        </w:rPr>
        <w:t>(3), 509–516. https://doi.org/10.29303/jipp.v6i3.280</w:t>
      </w:r>
    </w:p>
    <w:sectPr w:rsidR="00687B0A" w:rsidRPr="003B18CE" w:rsidSect="00D84770">
      <w:headerReference w:type="default" r:id="rId15"/>
      <w:footerReference w:type="default" r:id="rId16"/>
      <w:pgSz w:w="10318" w:h="14570" w:code="13"/>
      <w:pgMar w:top="1134" w:right="851" w:bottom="1134" w:left="1134" w:header="720" w:footer="720" w:gutter="0"/>
      <w:pgNumType w:start="105"/>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35F94D" w14:textId="77777777" w:rsidR="00741EDF" w:rsidRDefault="00741EDF" w:rsidP="000F7A90">
      <w:pPr>
        <w:spacing w:after="0" w:line="240" w:lineRule="auto"/>
      </w:pPr>
      <w:r>
        <w:separator/>
      </w:r>
    </w:p>
  </w:endnote>
  <w:endnote w:type="continuationSeparator" w:id="0">
    <w:p w14:paraId="555130D6" w14:textId="77777777" w:rsidR="00741EDF" w:rsidRDefault="00741EDF" w:rsidP="000F7A9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Fontastique">
    <w:altName w:val="Calibri"/>
    <w:charset w:val="00"/>
    <w:family w:val="auto"/>
    <w:pitch w:val="variable"/>
    <w:sig w:usb0="80000007" w:usb1="08000002" w:usb2="14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8472BF" w14:textId="77777777" w:rsidR="000F7A90" w:rsidRPr="00DF517B" w:rsidRDefault="00B22404" w:rsidP="00583897">
    <w:pPr>
      <w:pStyle w:val="Footer"/>
      <w:tabs>
        <w:tab w:val="clear" w:pos="4513"/>
        <w:tab w:val="clear" w:pos="9026"/>
        <w:tab w:val="left" w:pos="3594"/>
      </w:tabs>
    </w:pPr>
    <w:r>
      <w:rPr>
        <w:noProof/>
        <w:lang w:eastAsia="id-ID"/>
      </w:rPr>
      <mc:AlternateContent>
        <mc:Choice Requires="wps">
          <w:drawing>
            <wp:anchor distT="0" distB="0" distL="0" distR="0" simplePos="0" relativeHeight="251659264" behindDoc="0" locked="0" layoutInCell="1" allowOverlap="1" wp14:anchorId="4B3D9181" wp14:editId="1403D93C">
              <wp:simplePos x="0" y="0"/>
              <wp:positionH relativeFrom="rightMargin">
                <wp:posOffset>-146524</wp:posOffset>
              </wp:positionH>
              <wp:positionV relativeFrom="bottomMargin">
                <wp:posOffset>215900</wp:posOffset>
              </wp:positionV>
              <wp:extent cx="453390" cy="272415"/>
              <wp:effectExtent l="0" t="0" r="3810" b="0"/>
              <wp:wrapSquare wrapText="bothSides"/>
              <wp:docPr id="40" name="Rectangle 40"/>
              <wp:cNvGraphicFramePr/>
              <a:graphic xmlns:a="http://schemas.openxmlformats.org/drawingml/2006/main">
                <a:graphicData uri="http://schemas.microsoft.com/office/word/2010/wordprocessingShape">
                  <wps:wsp>
                    <wps:cNvSpPr/>
                    <wps:spPr>
                      <a:xfrm>
                        <a:off x="0" y="0"/>
                        <a:ext cx="453390" cy="272415"/>
                      </a:xfrm>
                      <a:prstGeom prst="rect">
                        <a:avLst/>
                      </a:prstGeom>
                      <a:solidFill>
                        <a:schemeClr val="tx1"/>
                      </a:solidFill>
                      <a:ln w="38100">
                        <a:noFill/>
                      </a:ln>
                    </wps:spPr>
                    <wps:style>
                      <a:lnRef idx="2">
                        <a:schemeClr val="accent1">
                          <a:shade val="50000"/>
                        </a:schemeClr>
                      </a:lnRef>
                      <a:fillRef idx="1">
                        <a:schemeClr val="accent1"/>
                      </a:fillRef>
                      <a:effectRef idx="0">
                        <a:schemeClr val="accent1"/>
                      </a:effectRef>
                      <a:fontRef idx="minor">
                        <a:schemeClr val="lt1"/>
                      </a:fontRef>
                    </wps:style>
                    <wps:txbx>
                      <w:txbxContent>
                        <w:p w14:paraId="55A19E3D" w14:textId="77777777" w:rsidR="00B22404" w:rsidRPr="00B22404" w:rsidRDefault="00B22404">
                          <w:pPr>
                            <w:jc w:val="right"/>
                            <w:rPr>
                              <w:rFonts w:ascii="Garamond" w:hAnsi="Garamond"/>
                              <w:b/>
                              <w:bCs/>
                              <w:color w:val="FFFFFF" w:themeColor="background1"/>
                            </w:rPr>
                          </w:pPr>
                          <w:r w:rsidRPr="00B22404">
                            <w:rPr>
                              <w:rFonts w:ascii="Garamond" w:hAnsi="Garamond"/>
                              <w:b/>
                              <w:bCs/>
                              <w:color w:val="FFFFFF" w:themeColor="background1"/>
                            </w:rPr>
                            <w:fldChar w:fldCharType="begin"/>
                          </w:r>
                          <w:r w:rsidRPr="00B22404">
                            <w:rPr>
                              <w:rFonts w:ascii="Garamond" w:hAnsi="Garamond"/>
                              <w:b/>
                              <w:bCs/>
                              <w:color w:val="FFFFFF" w:themeColor="background1"/>
                            </w:rPr>
                            <w:instrText xml:space="preserve"> PAGE   \* MERGEFORMAT </w:instrText>
                          </w:r>
                          <w:r w:rsidRPr="00B22404">
                            <w:rPr>
                              <w:rFonts w:ascii="Garamond" w:hAnsi="Garamond"/>
                              <w:b/>
                              <w:bCs/>
                              <w:color w:val="FFFFFF" w:themeColor="background1"/>
                            </w:rPr>
                            <w:fldChar w:fldCharType="separate"/>
                          </w:r>
                          <w:r w:rsidR="009E365A">
                            <w:rPr>
                              <w:rFonts w:ascii="Garamond" w:hAnsi="Garamond"/>
                              <w:b/>
                              <w:bCs/>
                              <w:noProof/>
                              <w:color w:val="FFFFFF" w:themeColor="background1"/>
                            </w:rPr>
                            <w:t>2</w:t>
                          </w:r>
                          <w:r w:rsidRPr="00B22404">
                            <w:rPr>
                              <w:rFonts w:ascii="Garamond" w:hAnsi="Garamond"/>
                              <w:b/>
                              <w:bCs/>
                              <w:noProof/>
                              <w:color w:val="FFFFFF" w:themeColor="background1"/>
                            </w:rPr>
                            <w:fldChar w:fldCharType="end"/>
                          </w:r>
                        </w:p>
                      </w:txbxContent>
                    </wps:txbx>
                    <wps:bodyPr rot="0" spcFirstLastPara="0" vertOverflow="overflow" horzOverflow="overflow" vert="horz" wrap="square" lIns="9144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B3D9181" id="Rectangle 40" o:spid="_x0000_s1031" style="position:absolute;margin-left:-11.55pt;margin-top:17pt;width:35.7pt;height:21.45pt;z-index:251659264;visibility:visible;mso-wrap-style:square;mso-width-percent:0;mso-height-percent:0;mso-wrap-distance-left:0;mso-wrap-distance-top:0;mso-wrap-distance-right:0;mso-wrap-distance-bottom:0;mso-position-horizontal:absolute;mso-position-horizontal-relative:right-margin-area;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" fillcolor="black [3213]" stroked="f" strokeweight="3pt">
              <v:textbox>
                <w:txbxContent>
                  <w:p w14:paraId="55A19E3D" w14:textId="77777777" w:rsidR="00B22404" w:rsidRPr="00B22404" w:rsidRDefault="00B22404">
                    <w:pPr>
                      <w:jc w:val="right"/>
                      <w:rPr>
                        <w:rFonts w:ascii="Garamond" w:hAnsi="Garamond"/>
                        <w:b/>
                        <w:bCs/>
                        <w:color w:val="FFFFFF" w:themeColor="background1"/>
                      </w:rPr>
                    </w:pPr>
                    <w:r w:rsidRPr="00B22404">
                      <w:rPr>
                        <w:rFonts w:ascii="Garamond" w:hAnsi="Garamond"/>
                        <w:b/>
                        <w:bCs/>
                        <w:color w:val="FFFFFF" w:themeColor="background1"/>
                      </w:rPr>
                      <w:fldChar w:fldCharType="begin"/>
                    </w:r>
                    <w:r w:rsidRPr="00B22404">
                      <w:rPr>
                        <w:rFonts w:ascii="Garamond" w:hAnsi="Garamond"/>
                        <w:b/>
                        <w:bCs/>
                        <w:color w:val="FFFFFF" w:themeColor="background1"/>
                      </w:rPr>
                      <w:instrText xml:space="preserve"> PAGE   \* MERGEFORMAT </w:instrText>
                    </w:r>
                    <w:r w:rsidRPr="00B22404">
                      <w:rPr>
                        <w:rFonts w:ascii="Garamond" w:hAnsi="Garamond"/>
                        <w:b/>
                        <w:bCs/>
                        <w:color w:val="FFFFFF" w:themeColor="background1"/>
                      </w:rPr>
                      <w:fldChar w:fldCharType="separate"/>
                    </w:r>
                    <w:r w:rsidR="009E365A">
                      <w:rPr>
                        <w:rFonts w:ascii="Garamond" w:hAnsi="Garamond"/>
                        <w:b/>
                        <w:bCs/>
                        <w:noProof/>
                        <w:color w:val="FFFFFF" w:themeColor="background1"/>
                      </w:rPr>
                      <w:t>2</w:t>
                    </w:r>
                    <w:r w:rsidRPr="00B22404">
                      <w:rPr>
                        <w:rFonts w:ascii="Garamond" w:hAnsi="Garamond"/>
                        <w:b/>
                        <w:bCs/>
                        <w:noProof/>
                        <w:color w:val="FFFFFF" w:themeColor="background1"/>
                      </w:rPr>
                      <w:fldChar w:fldCharType="end"/>
                    </w:r>
                  </w:p>
                </w:txbxContent>
              </v:textbox>
              <w10:wrap type="square" anchorx="margin" anchory="margin"/>
            </v:rect>
          </w:pict>
        </mc:Fallback>
      </mc:AlternateContent>
    </w:r>
    <w:r>
      <w:rPr>
        <w:noProof/>
        <w:color w:val="808080" w:themeColor="background1" w:themeShade="80"/>
        <w:lang w:eastAsia="id-ID"/>
      </w:rPr>
      <mc:AlternateContent>
        <mc:Choice Requires="wpg">
          <w:drawing>
            <wp:anchor distT="0" distB="0" distL="0" distR="0" simplePos="0" relativeHeight="251660288" behindDoc="0" locked="0" layoutInCell="1" allowOverlap="1" wp14:anchorId="72B17E54" wp14:editId="1E484AD0">
              <wp:simplePos x="0" y="0"/>
              <wp:positionH relativeFrom="margin">
                <wp:align>right</wp:align>
              </wp:positionH>
              <mc:AlternateContent>
                <mc:Choice Requires="wp14">
                  <wp:positionV relativeFrom="bottomMargin">
                    <wp14:pctPosVOffset>20000</wp14:pctPosVOffset>
                  </wp:positionV>
                </mc:Choice>
                <mc:Fallback>
                  <wp:positionV relativeFrom="page">
                    <wp:posOffset>8675370</wp:posOffset>
                  </wp:positionV>
                </mc:Fallback>
              </mc:AlternateContent>
              <wp:extent cx="5943600" cy="320040"/>
              <wp:effectExtent l="0" t="0" r="0" b="3810"/>
              <wp:wrapSquare wrapText="bothSides"/>
              <wp:docPr id="37" name="Group 37"/>
              <wp:cNvGraphicFramePr/>
              <a:graphic xmlns:a="http://schemas.openxmlformats.org/drawingml/2006/main">
                <a:graphicData uri="http://schemas.microsoft.com/office/word/2010/wordprocessingGroup">
                  <wpg:wgp>
                    <wpg:cNvGrpSpPr/>
                    <wpg:grpSpPr>
                      <a:xfrm>
                        <a:off x="0" y="0"/>
                        <a:ext cx="5943600" cy="320040"/>
                        <a:chOff x="0" y="0"/>
                        <a:chExt cx="5962650" cy="323851"/>
                      </a:xfrm>
                    </wpg:grpSpPr>
                    <wps:wsp>
                      <wps:cNvPr id="38" name="Rectangle 38"/>
                      <wps:cNvSpPr/>
                      <wps:spPr>
                        <a:xfrm>
                          <a:off x="19050" y="0"/>
                          <a:ext cx="5943600" cy="18826"/>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9" name="Text Box 39"/>
                      <wps:cNvSpPr txBox="1"/>
                      <wps:spPr>
                        <a:xfrm>
                          <a:off x="0" y="66676"/>
                          <a:ext cx="5943600" cy="25717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3E4B5B6" w14:textId="2AD12946" w:rsidR="00B22404" w:rsidRPr="009E365A" w:rsidRDefault="00000000" w:rsidP="00B22404">
                            <w:pPr>
                              <w:rPr>
                                <w:rFonts w:ascii="Fontastique" w:hAnsi="Fontastique"/>
                              </w:rPr>
                            </w:pPr>
                            <w:sdt>
                              <w:sdtPr>
                                <w:rPr>
                                  <w:rFonts w:ascii="Fontastique" w:hAnsi="Fontastique" w:cs="Cambria"/>
                                  <w:color w:val="000000"/>
                                </w:rPr>
                                <w:alias w:val="Date"/>
                                <w:tag w:val=""/>
                                <w:id w:val="713076711"/>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roofErr w:type="spellStart"/>
                                <w:r w:rsidR="00CA6E4B">
                                  <w:rPr>
                                    <w:rFonts w:ascii="Fontastique" w:hAnsi="Fontastique" w:cs="Cambria"/>
                                    <w:color w:val="000000"/>
                                    <w:lang w:val="en-US"/>
                                  </w:rPr>
                                  <w:t>U</w:t>
                                </w:r>
                                <w:r w:rsidR="00EC1F4A">
                                  <w:rPr>
                                    <w:rFonts w:ascii="Fontastique" w:hAnsi="Fontastique" w:cs="Cambria"/>
                                    <w:color w:val="000000"/>
                                    <w:lang w:val="en-US"/>
                                  </w:rPr>
                                  <w:t>ninus</w:t>
                                </w:r>
                                <w:proofErr w:type="spellEnd"/>
                                <w:r w:rsidR="00EC1F4A">
                                  <w:rPr>
                                    <w:rFonts w:ascii="Fontastique" w:hAnsi="Fontastique" w:cs="Cambria"/>
                                    <w:color w:val="000000"/>
                                    <w:lang w:val="en-US"/>
                                  </w:rPr>
                                  <w:t xml:space="preserve"> Journal of Mathematics Education and Science </w:t>
                                </w:r>
                                <w:r w:rsidR="00B22404" w:rsidRPr="00B22404">
                                  <w:rPr>
                                    <w:rFonts w:ascii="Cambria" w:hAnsi="Cambria" w:cs="Cambria"/>
                                    <w:color w:val="000000"/>
                                  </w:rPr>
                                  <w:t>©</w:t>
                                </w:r>
                                <w:r w:rsidR="00B22404">
                                  <w:rPr>
                                    <w:rFonts w:ascii="Fontastique" w:hAnsi="Fontastique" w:cs="Cambria"/>
                                    <w:color w:val="000000"/>
                                  </w:rPr>
                                  <w:t xml:space="preserve"> </w:t>
                                </w:r>
                              </w:sdtContent>
                            </w:sdt>
                            <w:r w:rsidR="00B22404" w:rsidRPr="00B22404">
                              <w:rPr>
                                <w:rFonts w:ascii="Fontastique" w:hAnsi="Fontastique"/>
                              </w:rPr>
                              <w:t>20</w:t>
                            </w:r>
                            <w:r w:rsidR="009E365A">
                              <w:rPr>
                                <w:rFonts w:ascii="Fontastique" w:hAnsi="Fontastique"/>
                                <w:lang w:val="en-US"/>
                              </w:rPr>
                              <w:t>2</w:t>
                            </w:r>
                            <w:r w:rsidR="00D84770">
                              <w:rPr>
                                <w:rFonts w:ascii="Fontastique" w:hAnsi="Fontastique"/>
                              </w:rPr>
                              <w:t>5</w:t>
                            </w:r>
                          </w:p>
                          <w:p w14:paraId="181BC66F" w14:textId="77777777" w:rsidR="00B22404" w:rsidRPr="00B22404" w:rsidRDefault="00B22404">
                            <w:pPr>
                              <w:jc w:val="right"/>
                              <w:rPr>
                                <w:rFonts w:ascii="Fontastique" w:hAnsi="Fontastique"/>
                              </w:rPr>
                            </w:pPr>
                          </w:p>
                        </w:txbxContent>
                      </wps:txbx>
                      <wps:bodyPr rot="0" spcFirstLastPara="0" vertOverflow="overflow" horzOverflow="overflow" vert="horz" wrap="square" lIns="91440" tIns="45720" rIns="91440" bIns="0" numCol="1" spcCol="0" rtlCol="0" fromWordArt="0" anchor="b" anchorCtr="0" forceAA="0" compatLnSpc="1">
                        <a:prstTxWarp prst="textNoShape">
                          <a:avLst/>
                        </a:prstTxWarp>
                        <a:noAutofit/>
                      </wps:bodyPr>
                    </wps:wsp>
                  </wpg:wgp>
                </a:graphicData>
              </a:graphic>
              <wp14:sizeRelH relativeFrom="margin">
                <wp14:pctWidth>100000</wp14:pctWidth>
              </wp14:sizeRelH>
              <wp14:sizeRelV relativeFrom="margin">
                <wp14:pctHeight>0</wp14:pctHeight>
              </wp14:sizeRelV>
            </wp:anchor>
          </w:drawing>
        </mc:Choice>
        <mc:Fallback>
          <w:pict>
            <v:group w14:anchorId="72B17E54" id="Group 37" o:spid="_x0000_s1032" style="position:absolute;margin-left:416.8pt;margin-top:0;width:468pt;height:25.2pt;z-index:251660288;mso-width-percent:1000;mso-top-percent:200;mso-wrap-distance-left:0;mso-wrap-distance-right:0;mso-position-horizontal:right;mso-position-horizontal-relative:margin;mso-position-vertical-relative:bottom-margin-area;mso-width-percent:1000;mso-top-percent:200;mso-width-relative:margin;mso-height-relative:margin" coordsize="59626,32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">
              <v:rect id="Rectangle 38" o:spid="_x0000_s1033" style="position:absolute;left:190;width:59436;height:18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" fillcolor="black [3213]" stroked="f" strokeweight="1pt"/>
              <v:shapetype id="_x0000_t202" coordsize="21600,21600" o:spt="202" path="m,l,21600r21600,l21600,xe">
                <v:stroke joinstyle="miter"/>
                <v:path gradientshapeok="t" o:connecttype="rect"/>
              </v:shapetype>
              <v:shape id="Text Box 39" o:spid="_x0000_s1034" type="#_x0000_t202" style="position:absolute;top:666;width:59436;height:2572;visibility:visible;mso-wrap-style:square;v-text-anchor:bottom"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" filled="f" stroked="f" strokeweight=".5pt">
                <v:textbox inset=",,,0">
                  <w:txbxContent>
                    <w:p w14:paraId="23E4B5B6" w14:textId="2AD12946" w:rsidR="00B22404" w:rsidRPr="009E365A" w:rsidRDefault="00000000" w:rsidP="00B22404">
                      <w:pPr>
                        <w:rPr>
                          <w:rFonts w:ascii="Fontastique" w:hAnsi="Fontastique"/>
                        </w:rPr>
                      </w:pPr>
                      <w:sdt>
                        <w:sdtPr>
                          <w:rPr>
                            <w:rFonts w:ascii="Fontastique" w:hAnsi="Fontastique" w:cs="Cambria"/>
                            <w:color w:val="000000"/>
                          </w:rPr>
                          <w:alias w:val="Date"/>
                          <w:tag w:val=""/>
                          <w:id w:val="713076711"/>
                          <w:dataBinding w:prefixMappings="xmlns:ns0='http://schemas.microsoft.com/office/2006/coverPageProps' " w:xpath="/ns0:CoverPageProperties[1]/ns0:PublishDate[1]" w:storeItemID="{55AF091B-3C7A-41E3-B477-F2FDAA23CFDA}"/>
                          <w:date>
                            <w:dateFormat w:val="MMMM d, yyyy"/>
                            <w:lid w:val="en-US"/>
                            <w:storeMappedDataAs w:val="dateTime"/>
                            <w:calendar w:val="gregorian"/>
                          </w:date>
                        </w:sdtPr>
                        <w:sdtContent>
                          <w:proofErr w:type="spellStart"/>
                          <w:r w:rsidR="00CA6E4B">
                            <w:rPr>
                              <w:rFonts w:ascii="Fontastique" w:hAnsi="Fontastique" w:cs="Cambria"/>
                              <w:color w:val="000000"/>
                              <w:lang w:val="en-US"/>
                            </w:rPr>
                            <w:t>U</w:t>
                          </w:r>
                          <w:r w:rsidR="00EC1F4A">
                            <w:rPr>
                              <w:rFonts w:ascii="Fontastique" w:hAnsi="Fontastique" w:cs="Cambria"/>
                              <w:color w:val="000000"/>
                              <w:lang w:val="en-US"/>
                            </w:rPr>
                            <w:t>ninus</w:t>
                          </w:r>
                          <w:proofErr w:type="spellEnd"/>
                          <w:r w:rsidR="00EC1F4A">
                            <w:rPr>
                              <w:rFonts w:ascii="Fontastique" w:hAnsi="Fontastique" w:cs="Cambria"/>
                              <w:color w:val="000000"/>
                              <w:lang w:val="en-US"/>
                            </w:rPr>
                            <w:t xml:space="preserve"> Journal of Mathematics Education and Science </w:t>
                          </w:r>
                          <w:r w:rsidR="00B22404" w:rsidRPr="00B22404">
                            <w:rPr>
                              <w:rFonts w:ascii="Cambria" w:hAnsi="Cambria" w:cs="Cambria"/>
                              <w:color w:val="000000"/>
                            </w:rPr>
                            <w:t>©</w:t>
                          </w:r>
                          <w:r w:rsidR="00B22404">
                            <w:rPr>
                              <w:rFonts w:ascii="Fontastique" w:hAnsi="Fontastique" w:cs="Cambria"/>
                              <w:color w:val="000000"/>
                            </w:rPr>
                            <w:t xml:space="preserve"> </w:t>
                          </w:r>
                        </w:sdtContent>
                      </w:sdt>
                      <w:r w:rsidR="00B22404" w:rsidRPr="00B22404">
                        <w:rPr>
                          <w:rFonts w:ascii="Fontastique" w:hAnsi="Fontastique"/>
                        </w:rPr>
                        <w:t>20</w:t>
                      </w:r>
                      <w:r w:rsidR="009E365A">
                        <w:rPr>
                          <w:rFonts w:ascii="Fontastique" w:hAnsi="Fontastique"/>
                          <w:lang w:val="en-US"/>
                        </w:rPr>
                        <w:t>2</w:t>
                      </w:r>
                      <w:r w:rsidR="00D84770">
                        <w:rPr>
                          <w:rFonts w:ascii="Fontastique" w:hAnsi="Fontastique"/>
                        </w:rPr>
                        <w:t>5</w:t>
                      </w:r>
                    </w:p>
                    <w:p w14:paraId="181BC66F" w14:textId="77777777" w:rsidR="00B22404" w:rsidRPr="00B22404" w:rsidRDefault="00B22404">
                      <w:pPr>
                        <w:jc w:val="right"/>
                        <w:rPr>
                          <w:rFonts w:ascii="Fontastique" w:hAnsi="Fontastique"/>
                        </w:rPr>
                      </w:pPr>
                    </w:p>
                  </w:txbxContent>
                </v:textbox>
              </v:shape>
              <w10:wrap type="square" anchorx="margin" anchory="margin"/>
            </v:group>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E94CB5" w14:textId="77777777" w:rsidR="00741EDF" w:rsidRDefault="00741EDF" w:rsidP="000F7A90">
      <w:pPr>
        <w:spacing w:after="0" w:line="240" w:lineRule="auto"/>
      </w:pPr>
      <w:r>
        <w:separator/>
      </w:r>
    </w:p>
  </w:footnote>
  <w:footnote w:type="continuationSeparator" w:id="0">
    <w:p w14:paraId="40922BD0" w14:textId="77777777" w:rsidR="00741EDF" w:rsidRDefault="00741EDF" w:rsidP="000F7A9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F515AE" w14:textId="68A189D5" w:rsidR="00EC1F4A" w:rsidRPr="00EB4B64" w:rsidRDefault="00EC1F4A" w:rsidP="00E91E02">
    <w:pPr>
      <w:pStyle w:val="Header"/>
      <w:tabs>
        <w:tab w:val="clear" w:pos="4513"/>
        <w:tab w:val="clear" w:pos="9026"/>
        <w:tab w:val="left" w:pos="3969"/>
      </w:tabs>
      <w:rPr>
        <w:rFonts w:ascii="Garamond" w:hAnsi="Garamond"/>
        <w:sz w:val="16"/>
        <w:szCs w:val="16"/>
        <w:lang w:val="en-US"/>
      </w:rPr>
    </w:pPr>
    <w:r w:rsidRPr="00D8513C">
      <w:rPr>
        <w:rFonts w:ascii="Garamond" w:hAnsi="Garamond"/>
        <w:sz w:val="16"/>
        <w:szCs w:val="16"/>
      </w:rPr>
      <w:t xml:space="preserve">UJMES, volume </w:t>
    </w:r>
    <w:r w:rsidR="00D84770">
      <w:rPr>
        <w:rFonts w:ascii="Garamond" w:hAnsi="Garamond"/>
        <w:sz w:val="16"/>
        <w:szCs w:val="16"/>
      </w:rPr>
      <w:t>10</w:t>
    </w:r>
    <w:r w:rsidRPr="00D8513C">
      <w:rPr>
        <w:rFonts w:ascii="Garamond" w:hAnsi="Garamond"/>
        <w:sz w:val="16"/>
        <w:szCs w:val="16"/>
      </w:rPr>
      <w:t xml:space="preserve">, number </w:t>
    </w:r>
    <w:r w:rsidR="00D84770">
      <w:rPr>
        <w:rFonts w:ascii="Garamond" w:hAnsi="Garamond"/>
        <w:sz w:val="16"/>
        <w:szCs w:val="16"/>
      </w:rPr>
      <w:t>02</w:t>
    </w:r>
    <w:r w:rsidRPr="00D8513C">
      <w:rPr>
        <w:rFonts w:ascii="Garamond" w:hAnsi="Garamond"/>
        <w:sz w:val="16"/>
        <w:szCs w:val="16"/>
      </w:rPr>
      <w:t xml:space="preserve">, </w:t>
    </w:r>
    <w:r w:rsidR="00D84770">
      <w:rPr>
        <w:rFonts w:ascii="Garamond" w:hAnsi="Garamond"/>
        <w:sz w:val="16"/>
        <w:szCs w:val="16"/>
      </w:rPr>
      <w:t>Juli 2025</w:t>
    </w:r>
    <w:r>
      <w:rPr>
        <w:rFonts w:ascii="Garamond" w:hAnsi="Garamond"/>
        <w:sz w:val="16"/>
        <w:szCs w:val="16"/>
      </w:rPr>
      <w:tab/>
    </w:r>
    <w:r w:rsidR="00D84770">
      <w:rPr>
        <w:rFonts w:ascii="Garamond" w:hAnsi="Garamond"/>
        <w:sz w:val="16"/>
        <w:szCs w:val="16"/>
      </w:rPr>
      <w:t xml:space="preserve">                                                          </w:t>
    </w:r>
    <w:r w:rsidR="00EB4B64">
      <w:rPr>
        <w:rFonts w:ascii="Garamond" w:hAnsi="Garamond"/>
        <w:sz w:val="16"/>
        <w:szCs w:val="16"/>
        <w:lang w:val="en-US"/>
      </w:rPr>
      <w:t xml:space="preserve">Astuti, </w:t>
    </w:r>
    <w:proofErr w:type="spellStart"/>
    <w:r w:rsidR="00EB4B64">
      <w:rPr>
        <w:rFonts w:ascii="Garamond" w:hAnsi="Garamond"/>
        <w:sz w:val="16"/>
        <w:szCs w:val="16"/>
        <w:lang w:val="en-US"/>
      </w:rPr>
      <w:t>Widyatiningtyas</w:t>
    </w:r>
    <w:proofErr w:type="spellEnd"/>
    <w:r w:rsidR="00EB4B64">
      <w:rPr>
        <w:rFonts w:ascii="Garamond" w:hAnsi="Garamond"/>
        <w:sz w:val="16"/>
        <w:szCs w:val="16"/>
        <w:lang w:val="en-US"/>
      </w:rPr>
      <w:t>, Rahman</w:t>
    </w:r>
  </w:p>
  <w:p w14:paraId="224D897B" w14:textId="61AE38C7" w:rsidR="00583897" w:rsidRPr="00EC1F4A" w:rsidRDefault="00EC1F4A" w:rsidP="00E91E02">
    <w:pPr>
      <w:pStyle w:val="Header"/>
      <w:tabs>
        <w:tab w:val="clear" w:pos="4513"/>
        <w:tab w:val="clear" w:pos="9026"/>
        <w:tab w:val="center" w:pos="4962"/>
      </w:tabs>
      <w:rPr>
        <w:rFonts w:ascii="Garamond" w:hAnsi="Garamond"/>
        <w:sz w:val="18"/>
        <w:szCs w:val="18"/>
      </w:rPr>
    </w:pPr>
    <w:r>
      <w:rPr>
        <w:rFonts w:ascii="Garamond" w:hAnsi="Garamond"/>
        <w:sz w:val="16"/>
        <w:szCs w:val="16"/>
      </w:rPr>
      <w:t>P-</w:t>
    </w:r>
    <w:r w:rsidRPr="0027538D">
      <w:rPr>
        <w:rFonts w:ascii="Garamond" w:hAnsi="Garamond"/>
        <w:sz w:val="16"/>
        <w:szCs w:val="16"/>
      </w:rPr>
      <w:t>ISSN : 2528-0686</w:t>
    </w:r>
    <w:r>
      <w:rPr>
        <w:rFonts w:ascii="Garamond" w:hAnsi="Garamond"/>
        <w:sz w:val="16"/>
        <w:szCs w:val="16"/>
      </w:rPr>
      <w:t>. E-</w:t>
    </w:r>
    <w:r w:rsidRPr="00583897">
      <w:rPr>
        <w:rFonts w:ascii="Garamond" w:hAnsi="Garamond"/>
        <w:sz w:val="16"/>
        <w:szCs w:val="16"/>
      </w:rPr>
      <w:t>ISSN</w:t>
    </w:r>
    <w:r>
      <w:rPr>
        <w:rFonts w:ascii="Garamond" w:hAnsi="Garamond"/>
        <w:sz w:val="16"/>
        <w:szCs w:val="16"/>
      </w:rPr>
      <w:t>:</w:t>
    </w:r>
    <w:r w:rsidRPr="00583897">
      <w:rPr>
        <w:rFonts w:ascii="Garamond" w:hAnsi="Garamond"/>
        <w:sz w:val="16"/>
        <w:szCs w:val="16"/>
      </w:rPr>
      <w:t xml:space="preserve"> </w:t>
    </w:r>
    <w:r>
      <w:rPr>
        <w:rFonts w:ascii="Garamond" w:hAnsi="Garamond"/>
        <w:sz w:val="16"/>
        <w:szCs w:val="16"/>
      </w:rPr>
      <w:t>2715-7407</w:t>
    </w:r>
    <w:r>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16"/>
        <w:szCs w:val="16"/>
      </w:rPr>
      <w:tab/>
    </w:r>
    <w:r>
      <w:rPr>
        <w:rFonts w:ascii="Garamond" w:hAnsi="Garamond"/>
        <w:sz w:val="16"/>
        <w:szCs w:val="16"/>
      </w:rPr>
      <w:tab/>
      <w:t xml:space="preserve">    </w:t>
    </w:r>
    <w:r w:rsidR="001207A8">
      <w:rPr>
        <w:rFonts w:ascii="Garamond" w:hAnsi="Garamond"/>
        <w:sz w:val="16"/>
        <w:szCs w:val="16"/>
      </w:rPr>
      <w:t xml:space="preserve">      </w:t>
    </w:r>
    <w:r>
      <w:rPr>
        <w:rFonts w:ascii="Garamond" w:hAnsi="Garamond"/>
        <w:sz w:val="16"/>
        <w:szCs w:val="16"/>
      </w:rPr>
      <w:t xml:space="preserve">P. </w:t>
    </w:r>
    <w:r w:rsidR="00D84770">
      <w:rPr>
        <w:rFonts w:ascii="Garamond" w:hAnsi="Garamond"/>
        <w:sz w:val="16"/>
        <w:szCs w:val="16"/>
      </w:rPr>
      <w:t>105</w:t>
    </w:r>
    <w:r>
      <w:rPr>
        <w:rFonts w:ascii="Garamond" w:hAnsi="Garamond"/>
        <w:sz w:val="16"/>
        <w:szCs w:val="16"/>
      </w:rPr>
      <w:t xml:space="preserve">- </w:t>
    </w:r>
    <w:r w:rsidR="00D84770">
      <w:rPr>
        <w:rFonts w:ascii="Garamond" w:hAnsi="Garamond"/>
        <w:sz w:val="16"/>
        <w:szCs w:val="16"/>
      </w:rPr>
      <w:t>114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1C7547"/>
    <w:multiLevelType w:val="hybridMultilevel"/>
    <w:tmpl w:val="6FA6D134"/>
    <w:lvl w:ilvl="0" w:tplc="3BC8BA10">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1" w15:restartNumberingAfterBreak="0">
    <w:nsid w:val="11E8137B"/>
    <w:multiLevelType w:val="hybridMultilevel"/>
    <w:tmpl w:val="A8F8BE5E"/>
    <w:lvl w:ilvl="0" w:tplc="689A3390">
      <w:start w:val="1"/>
      <w:numFmt w:val="decimal"/>
      <w:lvlText w:val="%1."/>
      <w:lvlJc w:val="left"/>
      <w:pPr>
        <w:ind w:left="720" w:hanging="360"/>
      </w:pPr>
      <w:rPr>
        <w:rFonts w:ascii="Garamond" w:hAnsi="Garamond" w:hint="default"/>
        <w:b w:val="0"/>
        <w:i w:val="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2" w15:restartNumberingAfterBreak="0">
    <w:nsid w:val="1A974700"/>
    <w:multiLevelType w:val="hybridMultilevel"/>
    <w:tmpl w:val="91A8706C"/>
    <w:lvl w:ilvl="0" w:tplc="A3464F6E">
      <w:start w:val="1"/>
      <w:numFmt w:val="decimal"/>
      <w:lvlText w:val="%1."/>
      <w:lvlJc w:val="left"/>
      <w:pPr>
        <w:ind w:left="502" w:hanging="360"/>
      </w:pPr>
      <w:rPr>
        <w:rFonts w:ascii="Garamond" w:hAnsi="Garamond" w:hint="default"/>
        <w:b w:val="0"/>
        <w:i w:val="0"/>
        <w:sz w:val="20"/>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abstractNum w:abstractNumId="3" w15:restartNumberingAfterBreak="0">
    <w:nsid w:val="342A6CBE"/>
    <w:multiLevelType w:val="hybridMultilevel"/>
    <w:tmpl w:val="1BC26630"/>
    <w:lvl w:ilvl="0" w:tplc="855ED0A6">
      <w:start w:val="1"/>
      <w:numFmt w:val="decimal"/>
      <w:lvlText w:val="%1)"/>
      <w:lvlJc w:val="left"/>
      <w:pPr>
        <w:ind w:left="720" w:hanging="360"/>
      </w:pPr>
      <w:rPr>
        <w:rFonts w:ascii="Garamond" w:hAnsi="Garamond" w:hint="default"/>
        <w:b w:val="0"/>
        <w:i w:val="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4" w15:restartNumberingAfterBreak="0">
    <w:nsid w:val="51806074"/>
    <w:multiLevelType w:val="hybridMultilevel"/>
    <w:tmpl w:val="B666FC18"/>
    <w:lvl w:ilvl="0" w:tplc="D7765370">
      <w:start w:val="1"/>
      <w:numFmt w:val="decimal"/>
      <w:lvlText w:val="%1."/>
      <w:lvlJc w:val="left"/>
      <w:pPr>
        <w:ind w:left="720" w:hanging="360"/>
      </w:pPr>
      <w:rPr>
        <w:rFonts w:ascii="Garamond" w:hAnsi="Garamond" w:hint="default"/>
        <w:b/>
        <w:i w:val="0"/>
        <w:sz w:val="20"/>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5" w15:restartNumberingAfterBreak="0">
    <w:nsid w:val="5D2E69DB"/>
    <w:multiLevelType w:val="hybridMultilevel"/>
    <w:tmpl w:val="B67AF4C2"/>
    <w:lvl w:ilvl="0" w:tplc="C5E802A4">
      <w:start w:val="1"/>
      <w:numFmt w:val="decimal"/>
      <w:lvlText w:val="%1)"/>
      <w:lvlJc w:val="left"/>
      <w:pPr>
        <w:ind w:left="426" w:hanging="360"/>
      </w:pPr>
      <w:rPr>
        <w:rFonts w:ascii="Garamond" w:hAnsi="Garamond" w:hint="default"/>
        <w:b w:val="0"/>
        <w:i w:val="0"/>
        <w:sz w:val="20"/>
      </w:rPr>
    </w:lvl>
    <w:lvl w:ilvl="1" w:tplc="38090019" w:tentative="1">
      <w:start w:val="1"/>
      <w:numFmt w:val="lowerLetter"/>
      <w:lvlText w:val="%2."/>
      <w:lvlJc w:val="left"/>
      <w:pPr>
        <w:ind w:left="1146" w:hanging="360"/>
      </w:pPr>
    </w:lvl>
    <w:lvl w:ilvl="2" w:tplc="3809001B" w:tentative="1">
      <w:start w:val="1"/>
      <w:numFmt w:val="lowerRoman"/>
      <w:lvlText w:val="%3."/>
      <w:lvlJc w:val="right"/>
      <w:pPr>
        <w:ind w:left="1866" w:hanging="180"/>
      </w:pPr>
    </w:lvl>
    <w:lvl w:ilvl="3" w:tplc="3809000F" w:tentative="1">
      <w:start w:val="1"/>
      <w:numFmt w:val="decimal"/>
      <w:lvlText w:val="%4."/>
      <w:lvlJc w:val="left"/>
      <w:pPr>
        <w:ind w:left="2586" w:hanging="360"/>
      </w:pPr>
    </w:lvl>
    <w:lvl w:ilvl="4" w:tplc="38090019" w:tentative="1">
      <w:start w:val="1"/>
      <w:numFmt w:val="lowerLetter"/>
      <w:lvlText w:val="%5."/>
      <w:lvlJc w:val="left"/>
      <w:pPr>
        <w:ind w:left="3306" w:hanging="360"/>
      </w:pPr>
    </w:lvl>
    <w:lvl w:ilvl="5" w:tplc="3809001B" w:tentative="1">
      <w:start w:val="1"/>
      <w:numFmt w:val="lowerRoman"/>
      <w:lvlText w:val="%6."/>
      <w:lvlJc w:val="right"/>
      <w:pPr>
        <w:ind w:left="4026" w:hanging="180"/>
      </w:pPr>
    </w:lvl>
    <w:lvl w:ilvl="6" w:tplc="3809000F" w:tentative="1">
      <w:start w:val="1"/>
      <w:numFmt w:val="decimal"/>
      <w:lvlText w:val="%7."/>
      <w:lvlJc w:val="left"/>
      <w:pPr>
        <w:ind w:left="4746" w:hanging="360"/>
      </w:pPr>
    </w:lvl>
    <w:lvl w:ilvl="7" w:tplc="38090019" w:tentative="1">
      <w:start w:val="1"/>
      <w:numFmt w:val="lowerLetter"/>
      <w:lvlText w:val="%8."/>
      <w:lvlJc w:val="left"/>
      <w:pPr>
        <w:ind w:left="5466" w:hanging="360"/>
      </w:pPr>
    </w:lvl>
    <w:lvl w:ilvl="8" w:tplc="3809001B" w:tentative="1">
      <w:start w:val="1"/>
      <w:numFmt w:val="lowerRoman"/>
      <w:lvlText w:val="%9."/>
      <w:lvlJc w:val="right"/>
      <w:pPr>
        <w:ind w:left="6186" w:hanging="180"/>
      </w:pPr>
    </w:lvl>
  </w:abstractNum>
  <w:abstractNum w:abstractNumId="6" w15:restartNumberingAfterBreak="0">
    <w:nsid w:val="605736CE"/>
    <w:multiLevelType w:val="hybridMultilevel"/>
    <w:tmpl w:val="00D8DFE8"/>
    <w:lvl w:ilvl="0" w:tplc="11D6ADB8">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abstractNum w:abstractNumId="7" w15:restartNumberingAfterBreak="0">
    <w:nsid w:val="7B997CE5"/>
    <w:multiLevelType w:val="hybridMultilevel"/>
    <w:tmpl w:val="F2A89D1C"/>
    <w:lvl w:ilvl="0" w:tplc="093E0E9C">
      <w:start w:val="1"/>
      <w:numFmt w:val="decimal"/>
      <w:lvlText w:val="%1."/>
      <w:lvlJc w:val="left"/>
      <w:pPr>
        <w:ind w:left="502" w:hanging="360"/>
      </w:pPr>
      <w:rPr>
        <w:rFonts w:ascii="Garamond" w:hAnsi="Garamond" w:hint="default"/>
        <w:b w:val="0"/>
        <w:i w:val="0"/>
        <w:sz w:val="20"/>
      </w:rPr>
    </w:lvl>
    <w:lvl w:ilvl="1" w:tplc="38090019" w:tentative="1">
      <w:start w:val="1"/>
      <w:numFmt w:val="lowerLetter"/>
      <w:lvlText w:val="%2."/>
      <w:lvlJc w:val="left"/>
      <w:pPr>
        <w:ind w:left="1222" w:hanging="360"/>
      </w:pPr>
    </w:lvl>
    <w:lvl w:ilvl="2" w:tplc="3809001B" w:tentative="1">
      <w:start w:val="1"/>
      <w:numFmt w:val="lowerRoman"/>
      <w:lvlText w:val="%3."/>
      <w:lvlJc w:val="right"/>
      <w:pPr>
        <w:ind w:left="1942" w:hanging="180"/>
      </w:pPr>
    </w:lvl>
    <w:lvl w:ilvl="3" w:tplc="3809000F" w:tentative="1">
      <w:start w:val="1"/>
      <w:numFmt w:val="decimal"/>
      <w:lvlText w:val="%4."/>
      <w:lvlJc w:val="left"/>
      <w:pPr>
        <w:ind w:left="2662" w:hanging="360"/>
      </w:pPr>
    </w:lvl>
    <w:lvl w:ilvl="4" w:tplc="38090019" w:tentative="1">
      <w:start w:val="1"/>
      <w:numFmt w:val="lowerLetter"/>
      <w:lvlText w:val="%5."/>
      <w:lvlJc w:val="left"/>
      <w:pPr>
        <w:ind w:left="3382" w:hanging="360"/>
      </w:pPr>
    </w:lvl>
    <w:lvl w:ilvl="5" w:tplc="3809001B" w:tentative="1">
      <w:start w:val="1"/>
      <w:numFmt w:val="lowerRoman"/>
      <w:lvlText w:val="%6."/>
      <w:lvlJc w:val="right"/>
      <w:pPr>
        <w:ind w:left="4102" w:hanging="180"/>
      </w:pPr>
    </w:lvl>
    <w:lvl w:ilvl="6" w:tplc="3809000F" w:tentative="1">
      <w:start w:val="1"/>
      <w:numFmt w:val="decimal"/>
      <w:lvlText w:val="%7."/>
      <w:lvlJc w:val="left"/>
      <w:pPr>
        <w:ind w:left="4822" w:hanging="360"/>
      </w:pPr>
    </w:lvl>
    <w:lvl w:ilvl="7" w:tplc="38090019" w:tentative="1">
      <w:start w:val="1"/>
      <w:numFmt w:val="lowerLetter"/>
      <w:lvlText w:val="%8."/>
      <w:lvlJc w:val="left"/>
      <w:pPr>
        <w:ind w:left="5542" w:hanging="360"/>
      </w:pPr>
    </w:lvl>
    <w:lvl w:ilvl="8" w:tplc="3809001B" w:tentative="1">
      <w:start w:val="1"/>
      <w:numFmt w:val="lowerRoman"/>
      <w:lvlText w:val="%9."/>
      <w:lvlJc w:val="right"/>
      <w:pPr>
        <w:ind w:left="6262" w:hanging="180"/>
      </w:pPr>
    </w:lvl>
  </w:abstractNum>
  <w:num w:numId="1" w16cid:durableId="1241790667">
    <w:abstractNumId w:val="7"/>
  </w:num>
  <w:num w:numId="2" w16cid:durableId="451171944">
    <w:abstractNumId w:val="2"/>
  </w:num>
  <w:num w:numId="3" w16cid:durableId="1125350032">
    <w:abstractNumId w:val="4"/>
  </w:num>
  <w:num w:numId="4" w16cid:durableId="111753834">
    <w:abstractNumId w:val="1"/>
  </w:num>
  <w:num w:numId="5" w16cid:durableId="365327946">
    <w:abstractNumId w:val="6"/>
  </w:num>
  <w:num w:numId="6" w16cid:durableId="28456670">
    <w:abstractNumId w:val="0"/>
  </w:num>
  <w:num w:numId="7" w16cid:durableId="1426264020">
    <w:abstractNumId w:val="3"/>
  </w:num>
  <w:num w:numId="8" w16cid:durableId="426510493">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186A"/>
    <w:rsid w:val="00033A53"/>
    <w:rsid w:val="00087BF0"/>
    <w:rsid w:val="000B7407"/>
    <w:rsid w:val="000F3DE5"/>
    <w:rsid w:val="000F7A90"/>
    <w:rsid w:val="001207A8"/>
    <w:rsid w:val="00147A6F"/>
    <w:rsid w:val="001C1EED"/>
    <w:rsid w:val="001E76EF"/>
    <w:rsid w:val="00242CFF"/>
    <w:rsid w:val="002C3F97"/>
    <w:rsid w:val="00344238"/>
    <w:rsid w:val="00353D9F"/>
    <w:rsid w:val="0037186A"/>
    <w:rsid w:val="003735B6"/>
    <w:rsid w:val="00380D66"/>
    <w:rsid w:val="003A6048"/>
    <w:rsid w:val="003B18CE"/>
    <w:rsid w:val="003F5098"/>
    <w:rsid w:val="00407FDD"/>
    <w:rsid w:val="0041639F"/>
    <w:rsid w:val="004447EB"/>
    <w:rsid w:val="004B71BC"/>
    <w:rsid w:val="0051566E"/>
    <w:rsid w:val="005162EB"/>
    <w:rsid w:val="00521850"/>
    <w:rsid w:val="00534D37"/>
    <w:rsid w:val="00583897"/>
    <w:rsid w:val="005B6AE9"/>
    <w:rsid w:val="005B6EB5"/>
    <w:rsid w:val="00616C1F"/>
    <w:rsid w:val="00621236"/>
    <w:rsid w:val="00644BBA"/>
    <w:rsid w:val="00657E71"/>
    <w:rsid w:val="00681228"/>
    <w:rsid w:val="00687B0A"/>
    <w:rsid w:val="006A39E6"/>
    <w:rsid w:val="006B4ECD"/>
    <w:rsid w:val="006D7A91"/>
    <w:rsid w:val="006E181F"/>
    <w:rsid w:val="00722717"/>
    <w:rsid w:val="00736969"/>
    <w:rsid w:val="00741EDF"/>
    <w:rsid w:val="0074228C"/>
    <w:rsid w:val="0074748E"/>
    <w:rsid w:val="007D4497"/>
    <w:rsid w:val="00835920"/>
    <w:rsid w:val="008543FB"/>
    <w:rsid w:val="008808C7"/>
    <w:rsid w:val="008873F6"/>
    <w:rsid w:val="008C08D1"/>
    <w:rsid w:val="008C7A5A"/>
    <w:rsid w:val="008F0FD7"/>
    <w:rsid w:val="00900BDB"/>
    <w:rsid w:val="009375D7"/>
    <w:rsid w:val="0098119E"/>
    <w:rsid w:val="009E365A"/>
    <w:rsid w:val="00A14965"/>
    <w:rsid w:val="00A5541F"/>
    <w:rsid w:val="00A907CE"/>
    <w:rsid w:val="00AE27B8"/>
    <w:rsid w:val="00B22404"/>
    <w:rsid w:val="00B53D7C"/>
    <w:rsid w:val="00B974DD"/>
    <w:rsid w:val="00BB2E9C"/>
    <w:rsid w:val="00BB4F89"/>
    <w:rsid w:val="00C058B5"/>
    <w:rsid w:val="00C32FF2"/>
    <w:rsid w:val="00C92477"/>
    <w:rsid w:val="00CA6E4B"/>
    <w:rsid w:val="00CF021C"/>
    <w:rsid w:val="00D32A56"/>
    <w:rsid w:val="00D84770"/>
    <w:rsid w:val="00DD06AC"/>
    <w:rsid w:val="00DF517B"/>
    <w:rsid w:val="00E870D7"/>
    <w:rsid w:val="00E91E02"/>
    <w:rsid w:val="00EB3A8A"/>
    <w:rsid w:val="00EB4B64"/>
    <w:rsid w:val="00EC1F4A"/>
    <w:rsid w:val="00ED3EBF"/>
    <w:rsid w:val="00ED61D3"/>
    <w:rsid w:val="00EE700C"/>
    <w:rsid w:val="00F2460A"/>
    <w:rsid w:val="00F8106F"/>
    <w:rsid w:val="00F94A74"/>
    <w:rsid w:val="00FC2E6F"/>
    <w:rsid w:val="00FF3534"/>
  </w:rsids>
  <m:mathPr>
    <m:mathFont m:val="Cambria Math"/>
    <m:brkBin m:val="before"/>
    <m:brkBinSub m:val="--"/>
    <m:smallFrac m:val="0"/>
    <m:dispDef/>
    <m:lMargin m:val="0"/>
    <m:rMargin m:val="0"/>
    <m:defJc m:val="centerGroup"/>
    <m:wrapIndent m:val="1440"/>
    <m:intLim m:val="subSup"/>
    <m:naryLim m:val="undOvr"/>
  </m:mathPr>
  <w:themeFontLang w:val="id-ID"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B079A8F"/>
  <w15:docId w15:val="{7FF019D1-A232-42CD-813E-31CB14E60D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37186A"/>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link w:val="HeaderChar"/>
    <w:uiPriority w:val="99"/>
    <w:unhideWhenUsed/>
    <w:rsid w:val="000F7A90"/>
    <w:pPr>
      <w:tabs>
        <w:tab w:val="center" w:pos="4513"/>
        <w:tab w:val="right" w:pos="9026"/>
      </w:tabs>
      <w:spacing w:after="0" w:line="240" w:lineRule="auto"/>
    </w:pPr>
  </w:style>
  <w:style w:type="character" w:customStyle="1" w:styleId="HeaderChar">
    <w:name w:val="Header Char"/>
    <w:basedOn w:val="DefaultParagraphFont"/>
    <w:link w:val="Header"/>
    <w:uiPriority w:val="99"/>
    <w:rsid w:val="000F7A90"/>
  </w:style>
  <w:style w:type="paragraph" w:styleId="Footer">
    <w:name w:val="footer"/>
    <w:basedOn w:val="Normal"/>
    <w:link w:val="FooterChar"/>
    <w:uiPriority w:val="99"/>
    <w:unhideWhenUsed/>
    <w:rsid w:val="000F7A90"/>
    <w:pPr>
      <w:tabs>
        <w:tab w:val="center" w:pos="4513"/>
        <w:tab w:val="right" w:pos="9026"/>
      </w:tabs>
      <w:spacing w:after="0" w:line="240" w:lineRule="auto"/>
    </w:pPr>
  </w:style>
  <w:style w:type="character" w:customStyle="1" w:styleId="FooterChar">
    <w:name w:val="Footer Char"/>
    <w:basedOn w:val="DefaultParagraphFont"/>
    <w:link w:val="Footer"/>
    <w:uiPriority w:val="99"/>
    <w:rsid w:val="000F7A90"/>
  </w:style>
  <w:style w:type="table" w:styleId="TableGrid">
    <w:name w:val="Table Grid"/>
    <w:basedOn w:val="TableNormal"/>
    <w:uiPriority w:val="39"/>
    <w:rsid w:val="005B6A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2-Accent41">
    <w:name w:val="Grid Table 2 - Accent 41"/>
    <w:basedOn w:val="TableNormal"/>
    <w:uiPriority w:val="47"/>
    <w:rsid w:val="005B6AE9"/>
    <w:pPr>
      <w:spacing w:after="0" w:line="240" w:lineRule="auto"/>
    </w:pPr>
    <w:tblPr>
      <w:tblStyleRowBandSize w:val="1"/>
      <w:tblStyleColBandSize w:val="1"/>
      <w:tblBorders>
        <w:top w:val="single" w:sz="2" w:space="0" w:color="FFD966" w:themeColor="accent4" w:themeTint="99"/>
        <w:bottom w:val="single" w:sz="2" w:space="0" w:color="FFD966" w:themeColor="accent4" w:themeTint="99"/>
        <w:insideH w:val="single" w:sz="2" w:space="0" w:color="FFD966" w:themeColor="accent4" w:themeTint="99"/>
        <w:insideV w:val="single" w:sz="2" w:space="0" w:color="FFD966" w:themeColor="accent4" w:themeTint="99"/>
      </w:tblBorders>
    </w:tblPr>
    <w:tblStylePr w:type="firstRow">
      <w:rPr>
        <w:b/>
        <w:bCs/>
      </w:rPr>
      <w:tblPr/>
      <w:tcPr>
        <w:tcBorders>
          <w:top w:val="nil"/>
          <w:bottom w:val="single" w:sz="12" w:space="0" w:color="FFD966" w:themeColor="accent4" w:themeTint="99"/>
          <w:insideH w:val="nil"/>
          <w:insideV w:val="nil"/>
        </w:tcBorders>
        <w:shd w:val="clear" w:color="auto" w:fill="FFFFFF" w:themeFill="background1"/>
      </w:tcPr>
    </w:tblStylePr>
    <w:tblStylePr w:type="lastRow">
      <w:rPr>
        <w:b/>
        <w:bCs/>
      </w:rPr>
      <w:tblPr/>
      <w:tcPr>
        <w:tcBorders>
          <w:top w:val="double" w:sz="2" w:space="0" w:color="FFD966"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F2CC" w:themeFill="accent4" w:themeFillTint="33"/>
      </w:tcPr>
    </w:tblStylePr>
    <w:tblStylePr w:type="band1Horz">
      <w:tblPr/>
      <w:tcPr>
        <w:shd w:val="clear" w:color="auto" w:fill="FFF2CC" w:themeFill="accent4" w:themeFillTint="33"/>
      </w:tcPr>
    </w:tblStylePr>
  </w:style>
  <w:style w:type="table" w:customStyle="1" w:styleId="PlainTable21">
    <w:name w:val="Plain Table 21"/>
    <w:basedOn w:val="TableNormal"/>
    <w:uiPriority w:val="42"/>
    <w:rsid w:val="005B6AE9"/>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BalloonText">
    <w:name w:val="Balloon Text"/>
    <w:basedOn w:val="Normal"/>
    <w:link w:val="BalloonTextChar"/>
    <w:uiPriority w:val="99"/>
    <w:semiHidden/>
    <w:unhideWhenUsed/>
    <w:rsid w:val="008F0FD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F0FD7"/>
    <w:rPr>
      <w:rFonts w:ascii="Segoe UI" w:hAnsi="Segoe UI" w:cs="Segoe UI"/>
      <w:sz w:val="18"/>
      <w:szCs w:val="18"/>
    </w:rPr>
  </w:style>
  <w:style w:type="paragraph" w:styleId="ListParagraph">
    <w:name w:val="List Paragraph"/>
    <w:aliases w:val="Body of text,List Paragraph1,Body of text+1,Body of text+2,Body of text+3,List Paragraph11,Colorful List - Accent 11,Medium Grid 1 - Accent 21,rpp3,HEADING 1,soal jawab,Body of textCxSp"/>
    <w:basedOn w:val="Normal"/>
    <w:link w:val="ListParagraphChar"/>
    <w:uiPriority w:val="34"/>
    <w:qFormat/>
    <w:rsid w:val="00C32FF2"/>
    <w:pPr>
      <w:spacing w:after="200" w:line="276" w:lineRule="auto"/>
      <w:ind w:left="720"/>
      <w:contextualSpacing/>
    </w:pPr>
    <w:rPr>
      <w:rFonts w:ascii="Calibri" w:eastAsia="Calibri" w:hAnsi="Calibri" w:cs="Times New Roman"/>
    </w:rPr>
  </w:style>
  <w:style w:type="character" w:customStyle="1" w:styleId="ListParagraphChar">
    <w:name w:val="List Paragraph Char"/>
    <w:aliases w:val="Body of text Char,List Paragraph1 Char,Body of text+1 Char,Body of text+2 Char,Body of text+3 Char,List Paragraph11 Char,Colorful List - Accent 11 Char,Medium Grid 1 - Accent 21 Char,rpp3 Char,HEADING 1 Char,soal jawab Char"/>
    <w:link w:val="ListParagraph"/>
    <w:uiPriority w:val="34"/>
    <w:qFormat/>
    <w:rsid w:val="00C32FF2"/>
    <w:rPr>
      <w:rFonts w:ascii="Calibri" w:eastAsia="Calibri" w:hAnsi="Calibri" w:cs="Times New Roman"/>
    </w:rPr>
  </w:style>
  <w:style w:type="character" w:styleId="Emphasis">
    <w:name w:val="Emphasis"/>
    <w:uiPriority w:val="20"/>
    <w:qFormat/>
    <w:rsid w:val="00C32FF2"/>
    <w:rPr>
      <w:i/>
      <w:iCs/>
    </w:rPr>
  </w:style>
  <w:style w:type="paragraph" w:styleId="Caption">
    <w:name w:val="caption"/>
    <w:basedOn w:val="Normal"/>
    <w:next w:val="Normal"/>
    <w:uiPriority w:val="35"/>
    <w:unhideWhenUsed/>
    <w:qFormat/>
    <w:rsid w:val="00E91E02"/>
    <w:pPr>
      <w:spacing w:after="0" w:line="360" w:lineRule="auto"/>
      <w:jc w:val="both"/>
    </w:pPr>
    <w:rPr>
      <w:rFonts w:ascii="Times New Roman" w:eastAsia="Calibri" w:hAnsi="Times New Roman" w:cs="Times New Roman"/>
      <w:b/>
      <w:bCs/>
      <w:sz w:val="20"/>
      <w:szCs w:val="20"/>
    </w:rPr>
  </w:style>
  <w:style w:type="character" w:styleId="Strong">
    <w:name w:val="Strong"/>
    <w:uiPriority w:val="22"/>
    <w:qFormat/>
    <w:rsid w:val="00E91E02"/>
    <w:rPr>
      <w:b/>
      <w:bCs/>
    </w:rPr>
  </w:style>
  <w:style w:type="character" w:styleId="Hyperlink">
    <w:name w:val="Hyperlink"/>
    <w:basedOn w:val="DefaultParagraphFont"/>
    <w:unhideWhenUsed/>
    <w:rsid w:val="003B18CE"/>
    <w:rPr>
      <w:color w:val="0563C1" w:themeColor="hyperlink"/>
      <w:u w:val="single"/>
    </w:rPr>
  </w:style>
  <w:style w:type="character" w:styleId="UnresolvedMention">
    <w:name w:val="Unresolved Mention"/>
    <w:basedOn w:val="DefaultParagraphFont"/>
    <w:uiPriority w:val="99"/>
    <w:semiHidden/>
    <w:unhideWhenUsed/>
    <w:rsid w:val="003B18C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image" Target="media/image2.jpe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hyperlink" Target="https://doi.org/10.24246/j.js.2020.v10.i3.p198-206"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Uninus Journal of Mathematics Education and Science © </PublishDate>
  <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7614AC7D-3ED5-435C-8989-ACE635303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10</Pages>
  <Words>4713</Words>
  <Characters>26868</Characters>
  <Application>Microsoft Office Word</Application>
  <DocSecurity>0</DocSecurity>
  <Lines>223</Lines>
  <Paragraphs>63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BaTik</dc:creator>
  <cp:keywords/>
  <dc:description/>
  <cp:lastModifiedBy>AL</cp:lastModifiedBy>
  <cp:revision>9</cp:revision>
  <cp:lastPrinted>2025-09-09T02:45:00Z</cp:lastPrinted>
  <dcterms:created xsi:type="dcterms:W3CDTF">2025-09-09T02:12:00Z</dcterms:created>
  <dcterms:modified xsi:type="dcterms:W3CDTF">2025-09-09T02:49:00Z</dcterms:modified>
</cp:coreProperties>
</file>